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A1A2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>Program</w:t>
      </w:r>
      <w:r w:rsidR="00681D7F" w:rsidRPr="00F55E76">
        <w:rPr>
          <w:rFonts w:ascii="Georgia" w:hAnsi="Georgia" w:cs="Times New Roman"/>
        </w:rPr>
        <w:t xml:space="preserve"> I</w:t>
      </w:r>
      <w:r w:rsidR="00B9623A" w:rsidRPr="00F55E76">
        <w:rPr>
          <w:rFonts w:ascii="Georgia" w:hAnsi="Georgia" w:cs="Times New Roman"/>
        </w:rPr>
        <w:t>II</w:t>
      </w:r>
      <w:r w:rsidR="00694FE3" w:rsidRPr="00F55E76">
        <w:rPr>
          <w:rFonts w:ascii="Georgia" w:hAnsi="Georgia" w:cs="Times New Roman"/>
        </w:rPr>
        <w:t xml:space="preserve"> Ogólnopolskiej Konferencji N</w:t>
      </w:r>
      <w:r w:rsidRPr="00F55E76">
        <w:rPr>
          <w:rFonts w:ascii="Georgia" w:hAnsi="Georgia" w:cs="Times New Roman"/>
        </w:rPr>
        <w:t xml:space="preserve">aukowej </w:t>
      </w:r>
      <w:r w:rsidR="00681D7F" w:rsidRPr="00F55E76">
        <w:rPr>
          <w:rFonts w:ascii="Georgia" w:hAnsi="Georgia" w:cs="Times New Roman"/>
        </w:rPr>
        <w:t xml:space="preserve">z cyklu „Nietypowe stosunki zatrudnienia” </w:t>
      </w:r>
      <w:r w:rsidRPr="00F55E76">
        <w:rPr>
          <w:rFonts w:ascii="Georgia" w:hAnsi="Georgia" w:cs="Times New Roman"/>
        </w:rPr>
        <w:t>pt.</w:t>
      </w:r>
    </w:p>
    <w:p w14:paraId="3FE27D52" w14:textId="77777777" w:rsidR="00B76679" w:rsidRPr="00F55E76" w:rsidRDefault="00B76679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</w:p>
    <w:p w14:paraId="6EEE98D7" w14:textId="77777777" w:rsidR="008A3CB2" w:rsidRPr="00F55E76" w:rsidRDefault="00B9623A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>„</w:t>
      </w:r>
      <w:r w:rsidRPr="00F55E76">
        <w:rPr>
          <w:rFonts w:ascii="Georgia" w:eastAsia="Times New Roman" w:hAnsi="Georgia" w:cs="Times New Roman"/>
          <w:b/>
        </w:rPr>
        <w:t>Zatrudnienie tymczasowe jako nietypowa forma świadczenia pracy – szanse i zagrożenia”</w:t>
      </w:r>
    </w:p>
    <w:p w14:paraId="526A5914" w14:textId="77777777" w:rsidR="00B76679" w:rsidRPr="00F55E76" w:rsidRDefault="00B76679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</w:p>
    <w:p w14:paraId="54E84089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>organizowanej przez</w:t>
      </w:r>
    </w:p>
    <w:p w14:paraId="6D00B3AA" w14:textId="75DC7E22" w:rsidR="008A3CB2" w:rsidRPr="00F55E76" w:rsidRDefault="00681D7F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>Cent</w:t>
      </w:r>
      <w:r w:rsidR="00FB50E0" w:rsidRPr="00F55E76">
        <w:rPr>
          <w:rFonts w:ascii="Georgia" w:hAnsi="Georgia" w:cs="Times New Roman"/>
        </w:rPr>
        <w:t xml:space="preserve">rum Nietypowych Stosunków Zatrudnienia </w:t>
      </w:r>
      <w:proofErr w:type="spellStart"/>
      <w:r w:rsidR="00702376">
        <w:rPr>
          <w:rFonts w:ascii="Georgia" w:hAnsi="Georgia" w:cs="Times New Roman"/>
        </w:rPr>
        <w:t>WPiA</w:t>
      </w:r>
      <w:proofErr w:type="spellEnd"/>
      <w:r w:rsidR="00702376">
        <w:rPr>
          <w:rFonts w:ascii="Georgia" w:hAnsi="Georgia" w:cs="Times New Roman"/>
        </w:rPr>
        <w:t xml:space="preserve"> UŁ</w:t>
      </w:r>
    </w:p>
    <w:p w14:paraId="4EF9702D" w14:textId="77777777" w:rsidR="00694FE3" w:rsidRPr="00F55E76" w:rsidRDefault="00694FE3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</w:p>
    <w:p w14:paraId="52514C15" w14:textId="1BEF4420" w:rsidR="00694FE3" w:rsidRPr="00F55E76" w:rsidRDefault="00B9623A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>3</w:t>
      </w:r>
      <w:r w:rsidR="00694FE3" w:rsidRPr="00F55E76">
        <w:rPr>
          <w:rFonts w:ascii="Georgia" w:hAnsi="Georgia" w:cs="Times New Roman"/>
          <w:b/>
        </w:rPr>
        <w:t xml:space="preserve"> </w:t>
      </w:r>
      <w:r w:rsidRPr="00F55E76">
        <w:rPr>
          <w:rFonts w:ascii="Georgia" w:hAnsi="Georgia" w:cs="Times New Roman"/>
          <w:b/>
        </w:rPr>
        <w:t>grudnia 2020</w:t>
      </w:r>
      <w:r w:rsidR="00694FE3" w:rsidRPr="00F55E76">
        <w:rPr>
          <w:rFonts w:ascii="Georgia" w:hAnsi="Georgia" w:cs="Times New Roman"/>
          <w:b/>
        </w:rPr>
        <w:t xml:space="preserve"> r.</w:t>
      </w:r>
      <w:r w:rsidR="00814524">
        <w:rPr>
          <w:rFonts w:ascii="Georgia" w:hAnsi="Georgia" w:cs="Times New Roman"/>
          <w:b/>
        </w:rPr>
        <w:t xml:space="preserve"> (czwartek)</w:t>
      </w:r>
    </w:p>
    <w:p w14:paraId="63C5D6BE" w14:textId="77777777" w:rsidR="006B55AB" w:rsidRDefault="006B55AB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</w:p>
    <w:p w14:paraId="2C0F2CE1" w14:textId="77777777" w:rsidR="006174D8" w:rsidRPr="00F55E76" w:rsidRDefault="00694FE3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>Patronat honorowy:</w:t>
      </w:r>
    </w:p>
    <w:p w14:paraId="5D396F14" w14:textId="77777777" w:rsidR="006174D8" w:rsidRPr="00F55E76" w:rsidRDefault="006174D8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 xml:space="preserve">Prof. dr hab. Gertruda </w:t>
      </w:r>
      <w:proofErr w:type="spellStart"/>
      <w:r w:rsidRPr="00F55E76">
        <w:rPr>
          <w:rFonts w:ascii="Georgia" w:hAnsi="Georgia" w:cs="Times New Roman"/>
          <w:b/>
        </w:rPr>
        <w:t>Uścińska</w:t>
      </w:r>
      <w:proofErr w:type="spellEnd"/>
      <w:r w:rsidRPr="00F55E76">
        <w:rPr>
          <w:rFonts w:ascii="Georgia" w:hAnsi="Georgia" w:cs="Times New Roman"/>
          <w:b/>
        </w:rPr>
        <w:t>, Prezes ZUS</w:t>
      </w:r>
    </w:p>
    <w:p w14:paraId="7F674D12" w14:textId="77777777" w:rsidR="006174D8" w:rsidRPr="00F55E76" w:rsidRDefault="006174D8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 xml:space="preserve">Pan Wiesław </w:t>
      </w:r>
      <w:proofErr w:type="spellStart"/>
      <w:r w:rsidRPr="00F55E76">
        <w:rPr>
          <w:rFonts w:ascii="Georgia" w:hAnsi="Georgia" w:cs="Times New Roman"/>
          <w:b/>
        </w:rPr>
        <w:t>Łyszczek</w:t>
      </w:r>
      <w:proofErr w:type="spellEnd"/>
      <w:r w:rsidRPr="00F55E76">
        <w:rPr>
          <w:rFonts w:ascii="Georgia" w:hAnsi="Georgia" w:cs="Times New Roman"/>
          <w:b/>
        </w:rPr>
        <w:t>, Główny Inspektor Pracy</w:t>
      </w:r>
    </w:p>
    <w:p w14:paraId="3904A094" w14:textId="77777777" w:rsidR="00FB50E0" w:rsidRDefault="00694FE3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 xml:space="preserve">Dziekan </w:t>
      </w:r>
      <w:proofErr w:type="spellStart"/>
      <w:r w:rsidRPr="00F55E76">
        <w:rPr>
          <w:rFonts w:ascii="Georgia" w:hAnsi="Georgia" w:cs="Times New Roman"/>
          <w:b/>
        </w:rPr>
        <w:t>WPiA</w:t>
      </w:r>
      <w:proofErr w:type="spellEnd"/>
      <w:r w:rsidRPr="00F55E76">
        <w:rPr>
          <w:rFonts w:ascii="Georgia" w:hAnsi="Georgia" w:cs="Times New Roman"/>
          <w:b/>
        </w:rPr>
        <w:t xml:space="preserve"> UŁ Prof. dr hab. </w:t>
      </w:r>
      <w:r w:rsidR="00B9623A" w:rsidRPr="00F55E76">
        <w:rPr>
          <w:rFonts w:ascii="Georgia" w:hAnsi="Georgia" w:cs="Times New Roman"/>
          <w:b/>
        </w:rPr>
        <w:t xml:space="preserve">Monika </w:t>
      </w:r>
      <w:proofErr w:type="spellStart"/>
      <w:r w:rsidR="00B9623A" w:rsidRPr="00F55E76">
        <w:rPr>
          <w:rFonts w:ascii="Georgia" w:hAnsi="Georgia" w:cs="Times New Roman"/>
          <w:b/>
        </w:rPr>
        <w:t>Bogucka-Felczak</w:t>
      </w:r>
      <w:proofErr w:type="spellEnd"/>
    </w:p>
    <w:p w14:paraId="6FE9480A" w14:textId="13A9D963" w:rsidR="007C7097" w:rsidRPr="00F55E76" w:rsidRDefault="007C7097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Konfederacja LEWIATAN</w:t>
      </w:r>
    </w:p>
    <w:p w14:paraId="01911D1E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</w:p>
    <w:p w14:paraId="3716C916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 xml:space="preserve">Uniwersytet </w:t>
      </w:r>
      <w:r w:rsidR="00FB50E0" w:rsidRPr="00F55E76">
        <w:rPr>
          <w:rFonts w:ascii="Georgia" w:hAnsi="Georgia" w:cs="Times New Roman"/>
        </w:rPr>
        <w:t>Łódzki</w:t>
      </w:r>
    </w:p>
    <w:p w14:paraId="002D2BE3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>Wydział Prawa i Administracji</w:t>
      </w:r>
    </w:p>
    <w:p w14:paraId="5FF948B4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  <w:r w:rsidRPr="00F55E76">
        <w:rPr>
          <w:rFonts w:ascii="Georgia" w:hAnsi="Georgia" w:cs="Times New Roman"/>
        </w:rPr>
        <w:t xml:space="preserve">ul. </w:t>
      </w:r>
      <w:r w:rsidR="00B9623A" w:rsidRPr="00F55E76">
        <w:rPr>
          <w:rFonts w:ascii="Georgia" w:hAnsi="Georgia" w:cs="Times New Roman"/>
          <w:shd w:val="clear" w:color="auto" w:fill="FFFFFF"/>
        </w:rPr>
        <w:t>Kopcińskiego 8/12, 90-232 Łódź</w:t>
      </w:r>
    </w:p>
    <w:p w14:paraId="796705CB" w14:textId="77777777" w:rsidR="008A3CB2" w:rsidRPr="00F55E76" w:rsidRDefault="008A3CB2" w:rsidP="00651BE3">
      <w:pPr>
        <w:spacing w:before="0" w:beforeAutospacing="0" w:after="0" w:afterAutospacing="0"/>
        <w:ind w:firstLine="0"/>
        <w:jc w:val="center"/>
        <w:rPr>
          <w:rFonts w:ascii="Georgia" w:hAnsi="Georgia" w:cs="Times New Roman"/>
        </w:rPr>
      </w:pPr>
    </w:p>
    <w:p w14:paraId="00563443" w14:textId="77777777" w:rsidR="006174D8" w:rsidRPr="00F55E76" w:rsidRDefault="006174D8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 w:rsidRPr="00F55E76">
        <w:rPr>
          <w:rFonts w:ascii="Georgia" w:hAnsi="Georgia" w:cs="Times New Roman"/>
          <w:b/>
        </w:rPr>
        <w:t>8</w:t>
      </w:r>
      <w:r w:rsidR="008A3CB2" w:rsidRPr="00F55E76">
        <w:rPr>
          <w:rFonts w:ascii="Georgia" w:hAnsi="Georgia" w:cs="Times New Roman"/>
          <w:b/>
        </w:rPr>
        <w:t>:</w:t>
      </w:r>
      <w:r w:rsidRPr="00F55E76">
        <w:rPr>
          <w:rFonts w:ascii="Georgia" w:hAnsi="Georgia" w:cs="Times New Roman"/>
          <w:b/>
        </w:rPr>
        <w:t>3</w:t>
      </w:r>
      <w:r w:rsidR="008A3CB2" w:rsidRPr="00F55E76">
        <w:rPr>
          <w:rFonts w:ascii="Georgia" w:hAnsi="Georgia" w:cs="Times New Roman"/>
          <w:b/>
        </w:rPr>
        <w:t>0</w:t>
      </w:r>
      <w:r w:rsidR="00694FE3" w:rsidRPr="00F55E76">
        <w:rPr>
          <w:rFonts w:ascii="Georgia" w:hAnsi="Georgia" w:cs="Times New Roman"/>
        </w:rPr>
        <w:t xml:space="preserve"> </w:t>
      </w:r>
      <w:r w:rsidRPr="00F55E76">
        <w:rPr>
          <w:rFonts w:ascii="Georgia" w:hAnsi="Georgia" w:cs="Times New Roman"/>
        </w:rPr>
        <w:t>Rejestracja uczestników</w:t>
      </w:r>
    </w:p>
    <w:p w14:paraId="061F9708" w14:textId="77777777" w:rsidR="006174D8" w:rsidRPr="00F55E76" w:rsidRDefault="006174D8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04F1B33A" w14:textId="77777777" w:rsidR="008A3CB2" w:rsidRPr="00F55E76" w:rsidRDefault="006174D8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 w:rsidRPr="00F55E76">
        <w:rPr>
          <w:rFonts w:ascii="Georgia" w:hAnsi="Georgia" w:cs="Times New Roman"/>
          <w:b/>
        </w:rPr>
        <w:t>9:30</w:t>
      </w:r>
      <w:r w:rsidRPr="00F55E76">
        <w:rPr>
          <w:rFonts w:ascii="Georgia" w:hAnsi="Georgia" w:cs="Times New Roman"/>
        </w:rPr>
        <w:t xml:space="preserve"> Uroczyste o</w:t>
      </w:r>
      <w:r w:rsidR="008A3CB2" w:rsidRPr="00F55E76">
        <w:rPr>
          <w:rFonts w:ascii="Georgia" w:hAnsi="Georgia" w:cs="Times New Roman"/>
        </w:rPr>
        <w:t>twarcie konferencji</w:t>
      </w:r>
    </w:p>
    <w:p w14:paraId="47756517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6C8ECDED" w14:textId="47DFF1BA" w:rsidR="007C7097" w:rsidRDefault="006174D8" w:rsidP="00651BE3">
      <w:pPr>
        <w:spacing w:before="0" w:beforeAutospacing="0" w:after="0" w:afterAutospacing="0"/>
        <w:ind w:firstLine="0"/>
        <w:jc w:val="both"/>
        <w:rPr>
          <w:rStyle w:val="Pogrubienie"/>
          <w:rFonts w:ascii="Georgia" w:hAnsi="Georgia" w:cs="Tahoma"/>
          <w:bCs w:val="0"/>
          <w:color w:val="000000"/>
          <w:shd w:val="clear" w:color="auto" w:fill="FFFFFF"/>
        </w:rPr>
      </w:pPr>
      <w:r w:rsidRPr="00F55E76">
        <w:rPr>
          <w:rFonts w:ascii="Georgia" w:hAnsi="Georgia" w:cs="Times New Roman"/>
          <w:b/>
        </w:rPr>
        <w:t>9:5</w:t>
      </w:r>
      <w:r w:rsidR="00651BE3" w:rsidRPr="00F55E76">
        <w:rPr>
          <w:rFonts w:ascii="Georgia" w:hAnsi="Georgia" w:cs="Times New Roman"/>
          <w:b/>
        </w:rPr>
        <w:t>0–</w:t>
      </w:r>
      <w:r w:rsidR="008A3CB2" w:rsidRPr="00F55E76">
        <w:rPr>
          <w:rFonts w:ascii="Georgia" w:hAnsi="Georgia" w:cs="Times New Roman"/>
          <w:b/>
        </w:rPr>
        <w:t>10:</w:t>
      </w:r>
      <w:r w:rsidRPr="00F55E76">
        <w:rPr>
          <w:rFonts w:ascii="Georgia" w:hAnsi="Georgia" w:cs="Times New Roman"/>
          <w:b/>
        </w:rPr>
        <w:t>05</w:t>
      </w:r>
      <w:r w:rsidR="008A3CB2" w:rsidRPr="00F55E76">
        <w:rPr>
          <w:rFonts w:ascii="Georgia" w:hAnsi="Georgia" w:cs="Times New Roman"/>
        </w:rPr>
        <w:t xml:space="preserve"> </w:t>
      </w:r>
      <w:r w:rsidR="007C7097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Robert Lisicki (Radca Prawny, ekspert Organizacji Pracodawców Lewiatan)</w:t>
      </w:r>
      <w:r w:rsidR="007C7097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 „</w:t>
      </w:r>
      <w:r w:rsidR="007C7097">
        <w:rPr>
          <w:rStyle w:val="Pogrubienie"/>
          <w:rFonts w:ascii="Georgia" w:hAnsi="Georgia" w:cs="Tahoma"/>
          <w:bCs w:val="0"/>
          <w:color w:val="000000"/>
          <w:shd w:val="clear" w:color="auto" w:fill="FFFFFF"/>
        </w:rPr>
        <w:t>Praca tymczasowa</w:t>
      </w:r>
      <w:r w:rsidR="007C7097" w:rsidRPr="008E1681">
        <w:rPr>
          <w:rStyle w:val="Pogrubienie"/>
          <w:rFonts w:ascii="Georgia" w:hAnsi="Georgia" w:cs="Tahoma"/>
          <w:bCs w:val="0"/>
          <w:color w:val="000000"/>
          <w:shd w:val="clear" w:color="auto" w:fill="FFFFFF"/>
        </w:rPr>
        <w:t xml:space="preserve"> w  kontekście regulacji unijnej i doświadczeń wybranych państw członkowskich</w:t>
      </w:r>
      <w:r w:rsidR="007C7097">
        <w:rPr>
          <w:rStyle w:val="Pogrubienie"/>
          <w:rFonts w:ascii="Georgia" w:hAnsi="Georgia" w:cs="Tahoma"/>
          <w:bCs w:val="0"/>
          <w:color w:val="000000"/>
          <w:shd w:val="clear" w:color="auto" w:fill="FFFFFF"/>
        </w:rPr>
        <w:t>”</w:t>
      </w:r>
    </w:p>
    <w:p w14:paraId="7549353F" w14:textId="77777777" w:rsidR="007C7097" w:rsidRDefault="007C7097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7DB3ECAD" w14:textId="4FE9CFC6" w:rsidR="008A3CB2" w:rsidRPr="00F55E76" w:rsidRDefault="007C7097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  <w:i/>
        </w:rPr>
      </w:pPr>
      <w:r w:rsidRPr="00F55E76">
        <w:rPr>
          <w:rFonts w:ascii="Georgia" w:hAnsi="Georgia" w:cs="Times New Roman"/>
          <w:b/>
        </w:rPr>
        <w:t xml:space="preserve">10:05–10:20 </w:t>
      </w:r>
      <w:r w:rsidR="008A3CB2" w:rsidRPr="00F55E76">
        <w:rPr>
          <w:rFonts w:ascii="Georgia" w:hAnsi="Georgia" w:cs="Times New Roman"/>
        </w:rPr>
        <w:t>Prof.</w:t>
      </w:r>
      <w:r w:rsidR="009F027F" w:rsidRPr="00F55E76">
        <w:rPr>
          <w:rFonts w:ascii="Georgia" w:hAnsi="Georgia" w:cs="Times New Roman"/>
        </w:rPr>
        <w:t xml:space="preserve"> </w:t>
      </w:r>
      <w:proofErr w:type="spellStart"/>
      <w:r w:rsidR="009F027F" w:rsidRPr="00F55E76">
        <w:rPr>
          <w:rFonts w:ascii="Georgia" w:hAnsi="Georgia" w:cs="Times New Roman"/>
        </w:rPr>
        <w:t>nadzw</w:t>
      </w:r>
      <w:proofErr w:type="spellEnd"/>
      <w:r w:rsidR="009F027F" w:rsidRPr="00F55E76">
        <w:rPr>
          <w:rFonts w:ascii="Georgia" w:hAnsi="Georgia" w:cs="Times New Roman"/>
        </w:rPr>
        <w:t>. UŁ</w:t>
      </w:r>
      <w:r w:rsidR="008A3CB2" w:rsidRPr="00F55E76">
        <w:rPr>
          <w:rFonts w:ascii="Georgia" w:hAnsi="Georgia" w:cs="Times New Roman"/>
        </w:rPr>
        <w:t xml:space="preserve"> dr hab. </w:t>
      </w:r>
      <w:r w:rsidR="009F027F" w:rsidRPr="00F55E76">
        <w:rPr>
          <w:rFonts w:ascii="Georgia" w:hAnsi="Georgia" w:cs="Times New Roman"/>
        </w:rPr>
        <w:t xml:space="preserve">Dariusz Makowski (Uniwersytet Łódzki) </w:t>
      </w:r>
      <w:r w:rsidR="00B76679" w:rsidRPr="00F55E76">
        <w:rPr>
          <w:rFonts w:ascii="Georgia" w:hAnsi="Georgia" w:cs="Times New Roman"/>
          <w:b/>
        </w:rPr>
        <w:t>„</w:t>
      </w:r>
      <w:r w:rsidR="009F027F" w:rsidRPr="00F55E76">
        <w:rPr>
          <w:rFonts w:ascii="Georgia" w:hAnsi="Georgia"/>
          <w:b/>
          <w:shd w:val="clear" w:color="auto" w:fill="FFFFFF"/>
        </w:rPr>
        <w:t>Praca tymczasowa jako przedmiot regulacji w prawie polskim</w:t>
      </w:r>
      <w:r w:rsidR="00B76679" w:rsidRPr="00F55E76">
        <w:rPr>
          <w:rFonts w:ascii="Georgia" w:hAnsi="Georgia"/>
          <w:b/>
          <w:shd w:val="clear" w:color="auto" w:fill="FFFFFF"/>
        </w:rPr>
        <w:t>”</w:t>
      </w:r>
    </w:p>
    <w:p w14:paraId="7A8B9351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579F8EF9" w14:textId="3A2D229F" w:rsidR="008A3CB2" w:rsidRPr="00F55E76" w:rsidRDefault="007C7097" w:rsidP="00651BE3">
      <w:pPr>
        <w:spacing w:before="0" w:beforeAutospacing="0" w:after="0" w:afterAutospacing="0"/>
        <w:ind w:firstLine="0"/>
        <w:jc w:val="both"/>
        <w:rPr>
          <w:rFonts w:ascii="Georgia" w:hAnsi="Georgia"/>
          <w:iCs/>
        </w:rPr>
      </w:pPr>
      <w:r w:rsidRPr="00F55E76">
        <w:rPr>
          <w:rFonts w:ascii="Georgia" w:hAnsi="Georgia" w:cs="Times New Roman"/>
          <w:b/>
        </w:rPr>
        <w:t>10:20–10:35</w:t>
      </w:r>
      <w:r w:rsidRPr="00F55E76">
        <w:rPr>
          <w:rFonts w:ascii="Georgia" w:hAnsi="Georgia" w:cs="Times New Roman"/>
        </w:rPr>
        <w:t xml:space="preserve"> </w:t>
      </w:r>
      <w:r w:rsidR="00694FE3" w:rsidRPr="00F55E76">
        <w:rPr>
          <w:rFonts w:ascii="Georgia" w:hAnsi="Georgia" w:cs="Times New Roman"/>
        </w:rPr>
        <w:t xml:space="preserve">Prof. </w:t>
      </w:r>
      <w:proofErr w:type="spellStart"/>
      <w:r w:rsidR="009F027F" w:rsidRPr="00F55E76">
        <w:rPr>
          <w:rFonts w:ascii="Georgia" w:hAnsi="Georgia" w:cs="Times New Roman"/>
        </w:rPr>
        <w:t>nadzw</w:t>
      </w:r>
      <w:proofErr w:type="spellEnd"/>
      <w:r w:rsidR="009F027F" w:rsidRPr="00F55E76">
        <w:rPr>
          <w:rFonts w:ascii="Georgia" w:hAnsi="Georgia" w:cs="Times New Roman"/>
        </w:rPr>
        <w:t xml:space="preserve">. UKSW </w:t>
      </w:r>
      <w:r w:rsidR="00694FE3" w:rsidRPr="00F55E76">
        <w:rPr>
          <w:rFonts w:ascii="Georgia" w:hAnsi="Georgia" w:cs="Times New Roman"/>
        </w:rPr>
        <w:t xml:space="preserve">dr hab. </w:t>
      </w:r>
      <w:r w:rsidR="009F027F" w:rsidRPr="00F55E76">
        <w:rPr>
          <w:rFonts w:ascii="Georgia" w:hAnsi="Georgia" w:cs="Times New Roman"/>
        </w:rPr>
        <w:t xml:space="preserve">Monika </w:t>
      </w:r>
      <w:proofErr w:type="spellStart"/>
      <w:r w:rsidR="009F027F" w:rsidRPr="00F55E76">
        <w:rPr>
          <w:rFonts w:ascii="Georgia" w:hAnsi="Georgia" w:cs="Times New Roman"/>
        </w:rPr>
        <w:t>Gładoch</w:t>
      </w:r>
      <w:proofErr w:type="spellEnd"/>
      <w:r w:rsidR="008A3CB2" w:rsidRPr="00F55E76">
        <w:rPr>
          <w:rFonts w:ascii="Georgia" w:hAnsi="Georgia" w:cs="Times New Roman"/>
        </w:rPr>
        <w:t xml:space="preserve"> (Uniwersytet</w:t>
      </w:r>
      <w:r w:rsidR="00694FE3" w:rsidRPr="00F55E76">
        <w:rPr>
          <w:rFonts w:ascii="Georgia" w:hAnsi="Georgia" w:cs="Times New Roman"/>
        </w:rPr>
        <w:t xml:space="preserve"> </w:t>
      </w:r>
      <w:r w:rsidR="009F027F" w:rsidRPr="00F55E76">
        <w:rPr>
          <w:rFonts w:ascii="Georgia" w:hAnsi="Georgia" w:cs="Times New Roman"/>
        </w:rPr>
        <w:t>Kardynała Stefana Wyszyńskiego</w:t>
      </w:r>
      <w:r w:rsidR="00022895" w:rsidRPr="00F55E76">
        <w:rPr>
          <w:rFonts w:ascii="Georgia" w:hAnsi="Georgia" w:cs="Times New Roman"/>
        </w:rPr>
        <w:t xml:space="preserve"> w Warszawie</w:t>
      </w:r>
      <w:r w:rsidR="00BB1549" w:rsidRPr="00F55E76">
        <w:rPr>
          <w:rFonts w:ascii="Georgia" w:hAnsi="Georgia" w:cs="Times New Roman"/>
        </w:rPr>
        <w:t>)</w:t>
      </w:r>
      <w:r w:rsidR="008A3CB2" w:rsidRPr="00F55E76">
        <w:rPr>
          <w:rFonts w:ascii="Georgia" w:hAnsi="Georgia" w:cs="Times New Roman"/>
        </w:rPr>
        <w:t xml:space="preserve"> </w:t>
      </w:r>
      <w:r w:rsidR="00B76679" w:rsidRPr="00F55E76">
        <w:rPr>
          <w:rFonts w:ascii="Georgia" w:hAnsi="Georgia" w:cs="Times New Roman"/>
          <w:b/>
        </w:rPr>
        <w:t>„</w:t>
      </w:r>
      <w:r w:rsidR="00BB1549" w:rsidRPr="00F55E76">
        <w:rPr>
          <w:rFonts w:ascii="Georgia" w:hAnsi="Georgia" w:cs="Times New Roman"/>
          <w:b/>
        </w:rPr>
        <w:t>Konstytucyjna zasada nadzoru państwa nad warunkami pracy w zatrudnieniu tymczasowym</w:t>
      </w:r>
      <w:r w:rsidR="00B76679" w:rsidRPr="00F55E76">
        <w:rPr>
          <w:rFonts w:ascii="Georgia" w:hAnsi="Georgia"/>
          <w:b/>
          <w:iCs/>
        </w:rPr>
        <w:t>”</w:t>
      </w:r>
    </w:p>
    <w:p w14:paraId="1F3CCCBD" w14:textId="77777777" w:rsidR="00694FE3" w:rsidRPr="00F55E76" w:rsidRDefault="00694FE3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7A871FCF" w14:textId="2B1B40F1" w:rsidR="008A3CB2" w:rsidRPr="00F55E76" w:rsidRDefault="007C7097" w:rsidP="00651BE3">
      <w:pPr>
        <w:spacing w:before="0" w:beforeAutospacing="0" w:after="0" w:afterAutospacing="0"/>
        <w:ind w:firstLine="0"/>
        <w:jc w:val="both"/>
        <w:rPr>
          <w:rFonts w:ascii="Georgia" w:hAnsi="Georgia"/>
          <w:b/>
          <w:bCs/>
        </w:rPr>
      </w:pPr>
      <w:r w:rsidRPr="00F55E76">
        <w:rPr>
          <w:rFonts w:ascii="Georgia" w:hAnsi="Georgia"/>
          <w:b/>
          <w:bCs/>
        </w:rPr>
        <w:t>10:35–10:50</w:t>
      </w:r>
      <w:r w:rsidRPr="00F55E76">
        <w:rPr>
          <w:rFonts w:ascii="Georgia" w:hAnsi="Georgia"/>
          <w:bCs/>
        </w:rPr>
        <w:t xml:space="preserve"> </w:t>
      </w:r>
      <w:r w:rsidR="00694FE3" w:rsidRPr="00F55E76">
        <w:rPr>
          <w:rFonts w:ascii="Georgia" w:hAnsi="Georgia" w:cs="Times New Roman"/>
        </w:rPr>
        <w:t xml:space="preserve">Dr hab. </w:t>
      </w:r>
      <w:r w:rsidR="00BB1549" w:rsidRPr="00F55E76">
        <w:rPr>
          <w:rFonts w:ascii="Georgia" w:hAnsi="Georgia" w:cs="Times New Roman"/>
        </w:rPr>
        <w:t>Krzysztof Walczak</w:t>
      </w:r>
      <w:r w:rsidR="008A3CB2" w:rsidRPr="00F55E76">
        <w:rPr>
          <w:rFonts w:ascii="Georgia" w:hAnsi="Georgia" w:cs="Times New Roman"/>
        </w:rPr>
        <w:t xml:space="preserve"> (Uniwersytet</w:t>
      </w:r>
      <w:r w:rsidR="00694FE3" w:rsidRPr="00F55E76">
        <w:rPr>
          <w:rFonts w:ascii="Georgia" w:hAnsi="Georgia" w:cs="Times New Roman"/>
        </w:rPr>
        <w:t xml:space="preserve"> </w:t>
      </w:r>
      <w:r w:rsidR="00BB1549" w:rsidRPr="00F55E76">
        <w:rPr>
          <w:rFonts w:ascii="Georgia" w:hAnsi="Georgia" w:cs="Times New Roman"/>
        </w:rPr>
        <w:t>Warszawski)</w:t>
      </w:r>
      <w:r w:rsidR="008A3CB2" w:rsidRPr="00F55E76">
        <w:rPr>
          <w:rFonts w:ascii="Georgia" w:hAnsi="Georgia" w:cs="Times New Roman"/>
        </w:rPr>
        <w:t xml:space="preserve"> </w:t>
      </w:r>
      <w:r w:rsidR="00B76679" w:rsidRPr="00F55E76">
        <w:rPr>
          <w:rFonts w:ascii="Georgia" w:hAnsi="Georgia" w:cs="Times New Roman"/>
          <w:b/>
        </w:rPr>
        <w:t>„</w:t>
      </w:r>
      <w:r w:rsidR="00BB1549" w:rsidRPr="00F55E76">
        <w:rPr>
          <w:rFonts w:ascii="Georgia" w:hAnsi="Georgia" w:cs="Times New Roman"/>
          <w:b/>
        </w:rPr>
        <w:t>Zatrudnienie tymczasowe na podstawie umów cywilnoprawnych – ocena regulacji prawnej</w:t>
      </w:r>
      <w:r w:rsidR="00B76679" w:rsidRPr="00F55E76">
        <w:rPr>
          <w:rFonts w:ascii="Georgia" w:hAnsi="Georgia"/>
          <w:b/>
          <w:bCs/>
        </w:rPr>
        <w:t>”</w:t>
      </w:r>
    </w:p>
    <w:p w14:paraId="2CDC4E66" w14:textId="77777777" w:rsidR="00173AEA" w:rsidRPr="00F55E76" w:rsidRDefault="00173AEA" w:rsidP="00651BE3">
      <w:pPr>
        <w:spacing w:before="0" w:beforeAutospacing="0" w:after="0" w:afterAutospacing="0"/>
        <w:ind w:firstLine="0"/>
        <w:jc w:val="both"/>
        <w:rPr>
          <w:rFonts w:ascii="Georgia" w:hAnsi="Georgia"/>
          <w:b/>
          <w:bCs/>
        </w:rPr>
      </w:pPr>
    </w:p>
    <w:p w14:paraId="1AB85ED2" w14:textId="39CABAA7" w:rsidR="00173AEA" w:rsidRPr="00F55E76" w:rsidRDefault="007C7097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i/>
        </w:rPr>
      </w:pPr>
      <w:r w:rsidRPr="007C7097">
        <w:rPr>
          <w:rFonts w:ascii="Georgia" w:hAnsi="Georgia" w:cs="Times New Roman"/>
          <w:b/>
        </w:rPr>
        <w:t>10:50-11:05</w:t>
      </w:r>
      <w:r>
        <w:rPr>
          <w:rFonts w:ascii="Georgia" w:hAnsi="Georgia" w:cs="Times New Roman"/>
        </w:rPr>
        <w:t xml:space="preserve"> </w:t>
      </w:r>
      <w:r w:rsidR="00173AEA" w:rsidRPr="00F55E76">
        <w:rPr>
          <w:rFonts w:ascii="Georgia" w:hAnsi="Georgia" w:cs="Times New Roman"/>
        </w:rPr>
        <w:t xml:space="preserve">Dr </w:t>
      </w:r>
      <w:r w:rsidR="00BB1549" w:rsidRPr="00F55E76">
        <w:rPr>
          <w:rFonts w:ascii="Georgia" w:hAnsi="Georgia" w:cs="Times New Roman"/>
        </w:rPr>
        <w:t xml:space="preserve">Magdalena </w:t>
      </w:r>
      <w:proofErr w:type="spellStart"/>
      <w:r w:rsidR="00BB1549" w:rsidRPr="00F55E76">
        <w:rPr>
          <w:rFonts w:ascii="Georgia" w:hAnsi="Georgia" w:cs="Times New Roman"/>
        </w:rPr>
        <w:t>Rycak</w:t>
      </w:r>
      <w:proofErr w:type="spellEnd"/>
      <w:r w:rsidR="00BB1549" w:rsidRPr="00F55E76">
        <w:rPr>
          <w:rFonts w:ascii="Georgia" w:hAnsi="Georgia" w:cs="Times New Roman"/>
        </w:rPr>
        <w:t xml:space="preserve"> (Uczelnia Łazarskiego</w:t>
      </w:r>
      <w:r w:rsidR="00173AEA" w:rsidRPr="00F55E76">
        <w:rPr>
          <w:rFonts w:ascii="Georgia" w:hAnsi="Georgia"/>
          <w:shd w:val="clear" w:color="auto" w:fill="FFFFFF"/>
        </w:rPr>
        <w:t xml:space="preserve">) </w:t>
      </w:r>
      <w:r w:rsidR="00B76679" w:rsidRPr="00F55E76">
        <w:rPr>
          <w:rFonts w:ascii="Georgia" w:hAnsi="Georgia"/>
          <w:b/>
          <w:shd w:val="clear" w:color="auto" w:fill="FFFFFF"/>
        </w:rPr>
        <w:t>„</w:t>
      </w:r>
      <w:r w:rsidR="00BB1549" w:rsidRPr="00F55E76">
        <w:rPr>
          <w:rFonts w:ascii="Georgia" w:hAnsi="Georgia"/>
          <w:b/>
          <w:shd w:val="clear" w:color="auto" w:fill="FFFFFF"/>
        </w:rPr>
        <w:t>Ograniczenie okresu wykonywania pracy na rzecz pracodawcy użytkownika przez pracownika tymczasowego</w:t>
      </w:r>
      <w:r w:rsidR="00B76679" w:rsidRPr="00F55E76">
        <w:rPr>
          <w:rFonts w:ascii="Georgia" w:hAnsi="Georgia"/>
          <w:b/>
          <w:shd w:val="clear" w:color="auto" w:fill="FFFFFF"/>
        </w:rPr>
        <w:t>”</w:t>
      </w:r>
    </w:p>
    <w:p w14:paraId="2E1A67DF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460F97B9" w14:textId="267AD6AB" w:rsidR="008A3CB2" w:rsidRPr="00F55E76" w:rsidRDefault="005D61F3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11</w:t>
      </w:r>
      <w:r w:rsidR="00173AEA" w:rsidRPr="00F55E76">
        <w:rPr>
          <w:rFonts w:ascii="Georgia" w:hAnsi="Georgia" w:cs="Times New Roman"/>
          <w:b/>
        </w:rPr>
        <w:t>:</w:t>
      </w:r>
      <w:r>
        <w:rPr>
          <w:rFonts w:ascii="Georgia" w:hAnsi="Georgia" w:cs="Times New Roman"/>
          <w:b/>
        </w:rPr>
        <w:t>05</w:t>
      </w:r>
      <w:r w:rsidR="00651BE3" w:rsidRPr="00F55E76">
        <w:rPr>
          <w:rFonts w:ascii="Georgia" w:hAnsi="Georgia" w:cs="Times New Roman"/>
          <w:b/>
        </w:rPr>
        <w:t>–</w:t>
      </w:r>
      <w:r w:rsidR="00173AEA" w:rsidRPr="00F55E76">
        <w:rPr>
          <w:rFonts w:ascii="Georgia" w:hAnsi="Georgia" w:cs="Times New Roman"/>
          <w:b/>
        </w:rPr>
        <w:t>1</w:t>
      </w:r>
      <w:r w:rsidR="00022895" w:rsidRPr="00F55E76">
        <w:rPr>
          <w:rFonts w:ascii="Georgia" w:hAnsi="Georgia" w:cs="Times New Roman"/>
          <w:b/>
        </w:rPr>
        <w:t>1</w:t>
      </w:r>
      <w:r w:rsidR="00173AEA" w:rsidRPr="00F55E76">
        <w:rPr>
          <w:rFonts w:ascii="Georgia" w:hAnsi="Georgia" w:cs="Times New Roman"/>
          <w:b/>
        </w:rPr>
        <w:t>:</w:t>
      </w:r>
      <w:r>
        <w:rPr>
          <w:rFonts w:ascii="Georgia" w:hAnsi="Georgia" w:cs="Times New Roman"/>
          <w:b/>
        </w:rPr>
        <w:t>30</w:t>
      </w:r>
      <w:r w:rsidR="00B76679" w:rsidRPr="00F55E76">
        <w:rPr>
          <w:rFonts w:ascii="Georgia" w:hAnsi="Georgia" w:cs="Times New Roman"/>
        </w:rPr>
        <w:t xml:space="preserve"> D</w:t>
      </w:r>
      <w:r w:rsidR="008A3CB2" w:rsidRPr="00F55E76">
        <w:rPr>
          <w:rFonts w:ascii="Georgia" w:hAnsi="Georgia" w:cs="Times New Roman"/>
        </w:rPr>
        <w:t xml:space="preserve">yskusja </w:t>
      </w:r>
    </w:p>
    <w:p w14:paraId="5F3C7982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2E0E603F" w14:textId="407A60AC" w:rsidR="008A3CB2" w:rsidRPr="00F55E76" w:rsidRDefault="00173AEA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 w:rsidRPr="00F55E76">
        <w:rPr>
          <w:rFonts w:ascii="Georgia" w:hAnsi="Georgia" w:cs="Times New Roman"/>
          <w:b/>
        </w:rPr>
        <w:t>1</w:t>
      </w:r>
      <w:r w:rsidR="00022895" w:rsidRPr="00F55E76">
        <w:rPr>
          <w:rFonts w:ascii="Georgia" w:hAnsi="Georgia" w:cs="Times New Roman"/>
          <w:b/>
        </w:rPr>
        <w:t>1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30</w:t>
      </w:r>
      <w:r w:rsidRPr="00F55E76">
        <w:rPr>
          <w:rFonts w:ascii="Georgia" w:hAnsi="Georgia" w:cs="Times New Roman"/>
          <w:b/>
        </w:rPr>
        <w:t>–1</w:t>
      </w:r>
      <w:r w:rsidR="00022895" w:rsidRPr="00F55E76">
        <w:rPr>
          <w:rFonts w:ascii="Georgia" w:hAnsi="Georgia" w:cs="Times New Roman"/>
          <w:b/>
        </w:rPr>
        <w:t>1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50</w:t>
      </w:r>
      <w:r w:rsidR="00B76679" w:rsidRPr="00F55E76">
        <w:rPr>
          <w:rFonts w:ascii="Georgia" w:hAnsi="Georgia" w:cs="Times New Roman"/>
        </w:rPr>
        <w:t xml:space="preserve"> P</w:t>
      </w:r>
      <w:r w:rsidR="008A3CB2" w:rsidRPr="00F55E76">
        <w:rPr>
          <w:rFonts w:ascii="Georgia" w:hAnsi="Georgia" w:cs="Times New Roman"/>
        </w:rPr>
        <w:t>rzerwa kawowa</w:t>
      </w:r>
    </w:p>
    <w:p w14:paraId="788F1990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24D4B0DC" w14:textId="1B996D03" w:rsidR="008A3CB2" w:rsidRPr="00F55E76" w:rsidRDefault="00022895" w:rsidP="00651BE3">
      <w:pPr>
        <w:spacing w:before="0" w:beforeAutospacing="0" w:after="0" w:afterAutospacing="0"/>
        <w:ind w:firstLine="0"/>
        <w:jc w:val="both"/>
        <w:rPr>
          <w:rFonts w:ascii="Georgia" w:hAnsi="Georgia"/>
          <w:b/>
          <w:shd w:val="clear" w:color="auto" w:fill="FFFFFF"/>
        </w:rPr>
      </w:pPr>
      <w:r w:rsidRPr="00F55E76">
        <w:rPr>
          <w:rFonts w:ascii="Georgia" w:hAnsi="Georgia" w:cs="Times New Roman"/>
          <w:b/>
        </w:rPr>
        <w:t>11</w:t>
      </w:r>
      <w:r w:rsidR="00173AEA"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50</w:t>
      </w:r>
      <w:r w:rsidR="00173AEA" w:rsidRPr="00F55E76">
        <w:rPr>
          <w:rFonts w:ascii="Georgia" w:hAnsi="Georgia" w:cs="Times New Roman"/>
          <w:b/>
        </w:rPr>
        <w:t>–1</w:t>
      </w:r>
      <w:r w:rsidR="005D61F3">
        <w:rPr>
          <w:rFonts w:ascii="Georgia" w:hAnsi="Georgia" w:cs="Times New Roman"/>
          <w:b/>
        </w:rPr>
        <w:t>2</w:t>
      </w:r>
      <w:r w:rsidR="00173AEA"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05</w:t>
      </w:r>
      <w:r w:rsidR="008A3CB2" w:rsidRPr="00F55E76">
        <w:rPr>
          <w:rFonts w:ascii="Georgia" w:hAnsi="Georgia" w:cs="Times New Roman"/>
          <w:b/>
        </w:rPr>
        <w:t xml:space="preserve"> </w:t>
      </w:r>
      <w:r w:rsidRPr="00F55E76">
        <w:rPr>
          <w:rFonts w:ascii="Georgia" w:hAnsi="Georgia" w:cs="Times New Roman"/>
        </w:rPr>
        <w:t xml:space="preserve">Prof. </w:t>
      </w:r>
      <w:proofErr w:type="spellStart"/>
      <w:r w:rsidRPr="00F55E76">
        <w:rPr>
          <w:rFonts w:ascii="Georgia" w:hAnsi="Georgia" w:cs="Times New Roman"/>
        </w:rPr>
        <w:t>nadzw</w:t>
      </w:r>
      <w:proofErr w:type="spellEnd"/>
      <w:r w:rsidRPr="00F55E76">
        <w:rPr>
          <w:rFonts w:ascii="Georgia" w:hAnsi="Georgia" w:cs="Times New Roman"/>
        </w:rPr>
        <w:t>. UŁ d</w:t>
      </w:r>
      <w:r w:rsidR="008A3CB2" w:rsidRPr="00F55E76">
        <w:rPr>
          <w:rFonts w:ascii="Georgia" w:hAnsi="Georgia" w:cs="Times New Roman"/>
        </w:rPr>
        <w:t xml:space="preserve">r hab. </w:t>
      </w:r>
      <w:r w:rsidR="00173AEA" w:rsidRPr="00F55E76">
        <w:rPr>
          <w:rFonts w:ascii="Georgia" w:hAnsi="Georgia" w:cs="Times New Roman"/>
        </w:rPr>
        <w:t>Tomasz Duraj</w:t>
      </w:r>
      <w:r w:rsidRPr="00F55E76">
        <w:rPr>
          <w:rFonts w:ascii="Georgia" w:hAnsi="Georgia" w:cs="Times New Roman"/>
        </w:rPr>
        <w:t xml:space="preserve"> </w:t>
      </w:r>
      <w:r w:rsidR="008A3CB2" w:rsidRPr="00F55E76">
        <w:rPr>
          <w:rFonts w:ascii="Georgia" w:hAnsi="Georgia" w:cs="Times New Roman"/>
        </w:rPr>
        <w:t xml:space="preserve">(Uniwersytet </w:t>
      </w:r>
      <w:r w:rsidR="00173AEA" w:rsidRPr="00F55E76">
        <w:rPr>
          <w:rFonts w:ascii="Georgia" w:hAnsi="Georgia" w:cs="Times New Roman"/>
        </w:rPr>
        <w:t>Łódzki</w:t>
      </w:r>
      <w:r w:rsidRPr="00F55E76">
        <w:rPr>
          <w:rFonts w:ascii="Georgia" w:hAnsi="Georgia" w:cs="Times New Roman"/>
        </w:rPr>
        <w:t>)</w:t>
      </w:r>
      <w:r w:rsidR="008A3CB2" w:rsidRPr="00F55E76">
        <w:rPr>
          <w:rFonts w:ascii="Georgia" w:hAnsi="Georgia" w:cs="Times New Roman"/>
        </w:rPr>
        <w:t xml:space="preserve"> </w:t>
      </w:r>
      <w:r w:rsidR="00B76679" w:rsidRPr="00F55E76">
        <w:rPr>
          <w:rFonts w:ascii="Georgia" w:hAnsi="Georgia" w:cs="Times New Roman"/>
          <w:b/>
        </w:rPr>
        <w:t>„</w:t>
      </w:r>
      <w:r w:rsidRPr="00F55E76">
        <w:rPr>
          <w:rFonts w:ascii="Georgia" w:hAnsi="Georgia" w:cs="Times New Roman"/>
          <w:b/>
        </w:rPr>
        <w:t>Uprawnienia kierownicze w zatrudnieniu tymczasowym</w:t>
      </w:r>
      <w:r w:rsidR="00B76679" w:rsidRPr="00F55E76">
        <w:rPr>
          <w:rFonts w:ascii="Georgia" w:hAnsi="Georgia"/>
          <w:b/>
          <w:shd w:val="clear" w:color="auto" w:fill="FFFFFF"/>
        </w:rPr>
        <w:t>”</w:t>
      </w:r>
    </w:p>
    <w:p w14:paraId="0E91B208" w14:textId="77777777" w:rsidR="00173AEA" w:rsidRPr="00F55E76" w:rsidRDefault="00173AEA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066782AD" w14:textId="71E79E5A" w:rsidR="008A3CB2" w:rsidRPr="00F55E76" w:rsidRDefault="00173AEA" w:rsidP="00651BE3">
      <w:pPr>
        <w:spacing w:before="0" w:beforeAutospacing="0" w:after="0" w:afterAutospacing="0"/>
        <w:ind w:firstLine="0"/>
        <w:jc w:val="both"/>
        <w:rPr>
          <w:rFonts w:ascii="Georgia" w:hAnsi="Georgia"/>
          <w:b/>
          <w:shd w:val="clear" w:color="auto" w:fill="FFFFFF"/>
        </w:rPr>
      </w:pPr>
      <w:r w:rsidRPr="00F55E76">
        <w:rPr>
          <w:rFonts w:ascii="Georgia" w:hAnsi="Georgia" w:cs="Times New Roman"/>
          <w:b/>
        </w:rPr>
        <w:t>1</w:t>
      </w:r>
      <w:r w:rsidR="005D61F3">
        <w:rPr>
          <w:rFonts w:ascii="Georgia" w:hAnsi="Georgia" w:cs="Times New Roman"/>
          <w:b/>
        </w:rPr>
        <w:t>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05</w:t>
      </w:r>
      <w:r w:rsidR="00651BE3" w:rsidRPr="00F55E76">
        <w:rPr>
          <w:rFonts w:ascii="Georgia" w:hAnsi="Georgia" w:cs="Times New Roman"/>
          <w:b/>
        </w:rPr>
        <w:t>–</w:t>
      </w:r>
      <w:r w:rsidR="00022895" w:rsidRPr="00F55E76">
        <w:rPr>
          <w:rFonts w:ascii="Georgia" w:hAnsi="Georgia" w:cs="Times New Roman"/>
          <w:b/>
        </w:rPr>
        <w:t>12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20</w:t>
      </w:r>
      <w:r w:rsidR="008A3CB2" w:rsidRPr="00F55E76">
        <w:rPr>
          <w:rFonts w:ascii="Georgia" w:hAnsi="Georgia" w:cs="Times New Roman"/>
          <w:b/>
        </w:rPr>
        <w:t xml:space="preserve"> </w:t>
      </w:r>
      <w:r w:rsidR="00022895" w:rsidRPr="00F55E76">
        <w:rPr>
          <w:rFonts w:ascii="Georgia" w:hAnsi="Georgia" w:cs="Times New Roman"/>
        </w:rPr>
        <w:t xml:space="preserve">Dr Anna Reda-Ciszewska (Uniwersytet Kardynała Stefana Wyszyńskiego w Warszawie) </w:t>
      </w:r>
      <w:r w:rsidR="00B76679" w:rsidRPr="00F55E76">
        <w:rPr>
          <w:rFonts w:ascii="Georgia" w:hAnsi="Georgia" w:cs="Times New Roman"/>
          <w:b/>
        </w:rPr>
        <w:t>„</w:t>
      </w:r>
      <w:r w:rsidR="00022895" w:rsidRPr="00F55E76">
        <w:rPr>
          <w:rFonts w:ascii="Georgia" w:hAnsi="Georgia" w:cs="Times New Roman"/>
          <w:b/>
        </w:rPr>
        <w:t>Ochrona pracowników tymczasowych po nowelizacji ustawy o zatrudnianiu pracowników tymczasowych</w:t>
      </w:r>
      <w:r w:rsidR="00B76679" w:rsidRPr="00F55E76">
        <w:rPr>
          <w:rFonts w:ascii="Georgia" w:hAnsi="Georgia"/>
          <w:b/>
          <w:shd w:val="clear" w:color="auto" w:fill="FFFFFF"/>
        </w:rPr>
        <w:t>”</w:t>
      </w:r>
    </w:p>
    <w:p w14:paraId="4C0CC8F1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218591D4" w14:textId="7CF391BB" w:rsidR="008A3CB2" w:rsidRPr="00F55E76" w:rsidRDefault="005B7B04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lastRenderedPageBreak/>
        <w:t>1</w:t>
      </w:r>
      <w:r w:rsidR="00394B68" w:rsidRPr="00F55E76">
        <w:rPr>
          <w:rFonts w:ascii="Georgia" w:hAnsi="Georgia" w:cs="Times New Roman"/>
          <w:b/>
        </w:rPr>
        <w:t>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20</w:t>
      </w:r>
      <w:r w:rsidRPr="00F55E76">
        <w:rPr>
          <w:rFonts w:ascii="Georgia" w:hAnsi="Georgia" w:cs="Times New Roman"/>
          <w:b/>
        </w:rPr>
        <w:t>–1</w:t>
      </w:r>
      <w:r w:rsidR="00394B68" w:rsidRPr="00F55E76">
        <w:rPr>
          <w:rFonts w:ascii="Georgia" w:hAnsi="Georgia" w:cs="Times New Roman"/>
          <w:b/>
        </w:rPr>
        <w:t>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35</w:t>
      </w:r>
      <w:r w:rsidR="008A3CB2" w:rsidRPr="00F55E76">
        <w:rPr>
          <w:rFonts w:ascii="Georgia" w:hAnsi="Georgia" w:cs="Times New Roman"/>
          <w:b/>
        </w:rPr>
        <w:t xml:space="preserve"> </w:t>
      </w:r>
      <w:r w:rsidR="00157B80" w:rsidRPr="00F55E76">
        <w:rPr>
          <w:rFonts w:ascii="Georgia" w:hAnsi="Georgia" w:cs="Times New Roman"/>
        </w:rPr>
        <w:t>D</w:t>
      </w:r>
      <w:r w:rsidR="00157B80" w:rsidRPr="00F55E76">
        <w:rPr>
          <w:rFonts w:ascii="Georgia" w:hAnsi="Georgia"/>
          <w:shd w:val="clear" w:color="auto" w:fill="FFFFFF"/>
        </w:rPr>
        <w:t xml:space="preserve">r </w:t>
      </w:r>
      <w:r w:rsidR="007D188F" w:rsidRPr="00F55E76">
        <w:rPr>
          <w:rFonts w:ascii="Georgia" w:hAnsi="Georgia"/>
          <w:shd w:val="clear" w:color="auto" w:fill="FFFFFF"/>
        </w:rPr>
        <w:t xml:space="preserve">Michał </w:t>
      </w:r>
      <w:proofErr w:type="spellStart"/>
      <w:r w:rsidR="007D188F" w:rsidRPr="00F55E76">
        <w:rPr>
          <w:rFonts w:ascii="Georgia" w:hAnsi="Georgia"/>
          <w:shd w:val="clear" w:color="auto" w:fill="FFFFFF"/>
        </w:rPr>
        <w:t>Szypniewski</w:t>
      </w:r>
      <w:proofErr w:type="spellEnd"/>
      <w:r w:rsidR="007D188F" w:rsidRPr="00F55E76">
        <w:rPr>
          <w:rFonts w:ascii="Georgia" w:hAnsi="Georgia"/>
          <w:shd w:val="clear" w:color="auto" w:fill="FFFFFF"/>
        </w:rPr>
        <w:t xml:space="preserve"> (Uniwersytet Gdański) </w:t>
      </w:r>
      <w:r w:rsidR="007D188F" w:rsidRPr="00F55E76">
        <w:rPr>
          <w:rFonts w:ascii="Georgia" w:hAnsi="Georgia"/>
          <w:b/>
          <w:shd w:val="clear" w:color="auto" w:fill="FFFFFF"/>
        </w:rPr>
        <w:t>„Zatrudnianie cudzoziemców spoza Unii Europejskiej za pośrednictwem agencji pracy tymczasowej”</w:t>
      </w:r>
    </w:p>
    <w:p w14:paraId="1C384869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363EA82E" w14:textId="28DB22D0" w:rsidR="008A3CB2" w:rsidRPr="00F55E76" w:rsidRDefault="00157B80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  <w:i/>
        </w:rPr>
      </w:pPr>
      <w:r w:rsidRPr="00F55E76">
        <w:rPr>
          <w:rFonts w:ascii="Georgia" w:hAnsi="Georgia" w:cs="Times New Roman"/>
          <w:b/>
        </w:rPr>
        <w:t>1</w:t>
      </w:r>
      <w:r w:rsidR="007D188F" w:rsidRPr="00F55E76">
        <w:rPr>
          <w:rFonts w:ascii="Georgia" w:hAnsi="Georgia" w:cs="Times New Roman"/>
          <w:b/>
        </w:rPr>
        <w:t>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35</w:t>
      </w:r>
      <w:r w:rsidRPr="00F55E76">
        <w:rPr>
          <w:rFonts w:ascii="Georgia" w:hAnsi="Georgia" w:cs="Times New Roman"/>
          <w:b/>
        </w:rPr>
        <w:t>–</w:t>
      </w:r>
      <w:r w:rsidR="007D188F" w:rsidRPr="00F55E76">
        <w:rPr>
          <w:rFonts w:ascii="Georgia" w:hAnsi="Georgia" w:cs="Times New Roman"/>
          <w:b/>
        </w:rPr>
        <w:t>12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50</w:t>
      </w:r>
      <w:r w:rsidR="008A3CB2" w:rsidRPr="00F55E76">
        <w:rPr>
          <w:rFonts w:ascii="Georgia" w:hAnsi="Georgia" w:cs="Times New Roman"/>
        </w:rPr>
        <w:t xml:space="preserve"> </w:t>
      </w:r>
      <w:r w:rsidRPr="00F55E76">
        <w:rPr>
          <w:rFonts w:ascii="Georgia" w:hAnsi="Georgia" w:cs="Times New Roman"/>
        </w:rPr>
        <w:t>D</w:t>
      </w:r>
      <w:r w:rsidR="008A3CB2" w:rsidRPr="00F55E76">
        <w:rPr>
          <w:rFonts w:ascii="Georgia" w:hAnsi="Georgia" w:cs="Times New Roman"/>
        </w:rPr>
        <w:t xml:space="preserve">r </w:t>
      </w:r>
      <w:r w:rsidR="007D188F" w:rsidRPr="00F55E76">
        <w:rPr>
          <w:rFonts w:ascii="Georgia" w:hAnsi="Georgia" w:cs="Times New Roman"/>
        </w:rPr>
        <w:t>Magdalena Kuba</w:t>
      </w:r>
      <w:r w:rsidR="008A3CB2" w:rsidRPr="00F55E76">
        <w:rPr>
          <w:rFonts w:ascii="Georgia" w:hAnsi="Georgia" w:cs="Times New Roman"/>
        </w:rPr>
        <w:t xml:space="preserve"> (</w:t>
      </w:r>
      <w:r w:rsidRPr="00F55E76">
        <w:rPr>
          <w:rFonts w:ascii="Georgia" w:hAnsi="Georgia" w:cs="Times New Roman"/>
        </w:rPr>
        <w:t>Uniwersytet Łódzki</w:t>
      </w:r>
      <w:r w:rsidR="001052EB">
        <w:rPr>
          <w:rFonts w:ascii="Georgia" w:hAnsi="Georgia" w:cs="Times New Roman"/>
        </w:rPr>
        <w:t>, Akademia Leona Koźmińskiego</w:t>
      </w:r>
      <w:r w:rsidR="007D188F" w:rsidRPr="00F55E76">
        <w:rPr>
          <w:rFonts w:ascii="Georgia" w:hAnsi="Georgia" w:cs="Times New Roman"/>
        </w:rPr>
        <w:t>)</w:t>
      </w:r>
      <w:r w:rsidR="008A3CB2" w:rsidRPr="00F55E76">
        <w:rPr>
          <w:rFonts w:ascii="Georgia" w:hAnsi="Georgia" w:cs="Times New Roman"/>
        </w:rPr>
        <w:t xml:space="preserve"> </w:t>
      </w:r>
      <w:r w:rsidR="00FC269E" w:rsidRPr="00F55E76">
        <w:rPr>
          <w:rFonts w:ascii="Georgia" w:hAnsi="Georgia" w:cs="Times New Roman"/>
          <w:b/>
        </w:rPr>
        <w:t>„</w:t>
      </w:r>
      <w:r w:rsidR="007D188F" w:rsidRPr="00F55E76">
        <w:rPr>
          <w:rFonts w:ascii="Georgia" w:hAnsi="Georgia" w:cs="Times New Roman"/>
          <w:b/>
        </w:rPr>
        <w:t>Ochrona danych osobowych w zatrudnieniu tymczasowym</w:t>
      </w:r>
      <w:r w:rsidR="00FC269E" w:rsidRPr="00F55E76">
        <w:rPr>
          <w:rFonts w:ascii="Georgia" w:hAnsi="Georgia"/>
          <w:b/>
          <w:shd w:val="clear" w:color="auto" w:fill="FFFFFF"/>
        </w:rPr>
        <w:t>”</w:t>
      </w:r>
    </w:p>
    <w:p w14:paraId="1CC6C3DB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1054658E" w14:textId="5F3C23BE" w:rsidR="007D188F" w:rsidRPr="00F55E76" w:rsidRDefault="00157B80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>1</w:t>
      </w:r>
      <w:r w:rsidR="007D188F" w:rsidRPr="00F55E76">
        <w:rPr>
          <w:rFonts w:ascii="Georgia" w:hAnsi="Georgia" w:cs="Times New Roman"/>
          <w:b/>
        </w:rPr>
        <w:t>2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50</w:t>
      </w:r>
      <w:r w:rsidRPr="00F55E76">
        <w:rPr>
          <w:rFonts w:ascii="Georgia" w:hAnsi="Georgia" w:cs="Times New Roman"/>
          <w:b/>
        </w:rPr>
        <w:t>–1</w:t>
      </w:r>
      <w:r w:rsidR="005D61F3">
        <w:rPr>
          <w:rFonts w:ascii="Georgia" w:hAnsi="Georgia" w:cs="Times New Roman"/>
          <w:b/>
        </w:rPr>
        <w:t>3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05</w:t>
      </w:r>
      <w:r w:rsidR="007D188F" w:rsidRPr="00F55E76">
        <w:rPr>
          <w:rFonts w:ascii="Georgia" w:hAnsi="Georgia" w:cs="Times New Roman"/>
          <w:b/>
        </w:rPr>
        <w:t xml:space="preserve"> </w:t>
      </w:r>
      <w:r w:rsidR="007D188F" w:rsidRPr="00F55E76">
        <w:rPr>
          <w:rFonts w:ascii="Georgia" w:hAnsi="Georgia" w:cs="Times New Roman"/>
        </w:rPr>
        <w:t xml:space="preserve">Prof. </w:t>
      </w:r>
      <w:proofErr w:type="spellStart"/>
      <w:r w:rsidR="007D188F" w:rsidRPr="00F55E76">
        <w:rPr>
          <w:rFonts w:ascii="Georgia" w:hAnsi="Georgia" w:cs="Times New Roman"/>
        </w:rPr>
        <w:t>nadzw</w:t>
      </w:r>
      <w:proofErr w:type="spellEnd"/>
      <w:r w:rsidR="007D188F" w:rsidRPr="00F55E76">
        <w:rPr>
          <w:rFonts w:ascii="Georgia" w:hAnsi="Georgia" w:cs="Times New Roman"/>
        </w:rPr>
        <w:t xml:space="preserve">. </w:t>
      </w:r>
      <w:proofErr w:type="spellStart"/>
      <w:r w:rsidR="007D188F" w:rsidRPr="00F55E76">
        <w:rPr>
          <w:rFonts w:ascii="Georgia" w:hAnsi="Georgia" w:cs="Times New Roman"/>
        </w:rPr>
        <w:t>WSAiB</w:t>
      </w:r>
      <w:proofErr w:type="spellEnd"/>
      <w:r w:rsidR="007D188F" w:rsidRPr="00F55E76">
        <w:rPr>
          <w:rFonts w:ascii="Georgia" w:hAnsi="Georgia" w:cs="Times New Roman"/>
        </w:rPr>
        <w:t xml:space="preserve"> dr hab. </w:t>
      </w:r>
      <w:r w:rsidR="006B0C62" w:rsidRPr="00F55E76">
        <w:rPr>
          <w:rStyle w:val="Uwydatnienie"/>
          <w:rFonts w:ascii="Georgia" w:hAnsi="Georgia" w:cs="Arial"/>
          <w:bCs/>
          <w:i w:val="0"/>
          <w:iCs w:val="0"/>
          <w:shd w:val="clear" w:color="auto" w:fill="FFFFFF"/>
        </w:rPr>
        <w:t xml:space="preserve">Joanna </w:t>
      </w:r>
      <w:proofErr w:type="spellStart"/>
      <w:r w:rsidR="006B0C62" w:rsidRPr="00F55E76">
        <w:rPr>
          <w:rStyle w:val="Uwydatnienie"/>
          <w:rFonts w:ascii="Georgia" w:hAnsi="Georgia" w:cs="Arial"/>
          <w:bCs/>
          <w:i w:val="0"/>
          <w:iCs w:val="0"/>
          <w:shd w:val="clear" w:color="auto" w:fill="FFFFFF"/>
        </w:rPr>
        <w:t>Unterschütz</w:t>
      </w:r>
      <w:proofErr w:type="spellEnd"/>
      <w:r w:rsidR="006B0C62" w:rsidRPr="00F55E76">
        <w:rPr>
          <w:rFonts w:ascii="Georgia" w:hAnsi="Georgia" w:cs="Times New Roman"/>
        </w:rPr>
        <w:t xml:space="preserve"> </w:t>
      </w:r>
      <w:r w:rsidR="007D188F" w:rsidRPr="00F55E76">
        <w:rPr>
          <w:rFonts w:ascii="Georgia" w:hAnsi="Georgia" w:cs="Times New Roman"/>
        </w:rPr>
        <w:t>(</w:t>
      </w:r>
      <w:r w:rsidR="00651BE3" w:rsidRPr="00F55E76">
        <w:rPr>
          <w:rFonts w:ascii="Georgia" w:hAnsi="Georgia" w:cs="Arial"/>
          <w:shd w:val="clear" w:color="auto" w:fill="FFFFFF"/>
        </w:rPr>
        <w:t>Wyższa Szkoła</w:t>
      </w:r>
      <w:r w:rsidR="007D188F" w:rsidRPr="00F55E76">
        <w:rPr>
          <w:rFonts w:ascii="Georgia" w:hAnsi="Georgia" w:cs="Arial"/>
          <w:shd w:val="clear" w:color="auto" w:fill="FFFFFF"/>
        </w:rPr>
        <w:t xml:space="preserve"> Administracji i Biznesu im. E. Kwiatkowskiego w Gdyni</w:t>
      </w:r>
      <w:r w:rsidR="007D188F" w:rsidRPr="00F55E76">
        <w:rPr>
          <w:rFonts w:ascii="Georgia" w:hAnsi="Georgia" w:cs="Times New Roman"/>
        </w:rPr>
        <w:t>)</w:t>
      </w:r>
      <w:r w:rsidR="00651BE3" w:rsidRPr="00F55E76">
        <w:rPr>
          <w:rFonts w:ascii="Georgia" w:hAnsi="Georgia" w:cs="Times New Roman"/>
        </w:rPr>
        <w:t xml:space="preserve"> </w:t>
      </w:r>
      <w:r w:rsidR="00651BE3" w:rsidRPr="00F55E76">
        <w:rPr>
          <w:rFonts w:ascii="Georgia" w:hAnsi="Georgia" w:cs="Times New Roman"/>
          <w:b/>
        </w:rPr>
        <w:t>„Zatrudnienie tymczasowe a praca na platformach cyfrowych”</w:t>
      </w:r>
    </w:p>
    <w:p w14:paraId="10C8A685" w14:textId="77777777" w:rsidR="007D188F" w:rsidRPr="00F55E76" w:rsidRDefault="007D188F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7CA8FD0D" w14:textId="505E93DE" w:rsidR="008A3CB2" w:rsidRPr="00F55E76" w:rsidRDefault="005D61F3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13:05</w:t>
      </w:r>
      <w:r w:rsidR="00651BE3" w:rsidRPr="00F55E76">
        <w:rPr>
          <w:rFonts w:ascii="Georgia" w:hAnsi="Georgia" w:cs="Times New Roman"/>
          <w:b/>
        </w:rPr>
        <w:t>–</w:t>
      </w:r>
      <w:r w:rsidR="00320091" w:rsidRPr="00F55E76">
        <w:rPr>
          <w:rFonts w:ascii="Georgia" w:hAnsi="Georgia" w:cs="Times New Roman"/>
          <w:b/>
        </w:rPr>
        <w:t>13:</w:t>
      </w:r>
      <w:r>
        <w:rPr>
          <w:rFonts w:ascii="Georgia" w:hAnsi="Georgia" w:cs="Times New Roman"/>
          <w:b/>
        </w:rPr>
        <w:t>35</w:t>
      </w:r>
      <w:r w:rsidR="00B76679" w:rsidRPr="00F55E76">
        <w:rPr>
          <w:rFonts w:ascii="Georgia" w:hAnsi="Georgia" w:cs="Times New Roman"/>
        </w:rPr>
        <w:t xml:space="preserve"> D</w:t>
      </w:r>
      <w:r w:rsidR="008A3CB2" w:rsidRPr="00F55E76">
        <w:rPr>
          <w:rFonts w:ascii="Georgia" w:hAnsi="Georgia" w:cs="Times New Roman"/>
        </w:rPr>
        <w:t xml:space="preserve">yskusja </w:t>
      </w:r>
    </w:p>
    <w:p w14:paraId="7A00D986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0DA5E8FC" w14:textId="6C070F4C" w:rsidR="008A3CB2" w:rsidRPr="00F55E76" w:rsidRDefault="00157B80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  <w:r w:rsidRPr="00F55E76">
        <w:rPr>
          <w:rFonts w:ascii="Georgia" w:hAnsi="Georgia" w:cs="Times New Roman"/>
          <w:b/>
        </w:rPr>
        <w:t>1</w:t>
      </w:r>
      <w:r w:rsidR="00651BE3" w:rsidRPr="00F55E76">
        <w:rPr>
          <w:rFonts w:ascii="Georgia" w:hAnsi="Georgia" w:cs="Times New Roman"/>
          <w:b/>
        </w:rPr>
        <w:t>3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35</w:t>
      </w:r>
      <w:r w:rsidRPr="00F55E76">
        <w:rPr>
          <w:rFonts w:ascii="Georgia" w:hAnsi="Georgia" w:cs="Times New Roman"/>
          <w:b/>
        </w:rPr>
        <w:t>–1</w:t>
      </w:r>
      <w:r w:rsidR="00651BE3" w:rsidRPr="00F55E76">
        <w:rPr>
          <w:rFonts w:ascii="Georgia" w:hAnsi="Georgia" w:cs="Times New Roman"/>
          <w:b/>
        </w:rPr>
        <w:t>4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15</w:t>
      </w:r>
      <w:r w:rsidR="00B76679" w:rsidRPr="00F55E76">
        <w:rPr>
          <w:rFonts w:ascii="Georgia" w:hAnsi="Georgia" w:cs="Times New Roman"/>
        </w:rPr>
        <w:t xml:space="preserve"> </w:t>
      </w:r>
      <w:r w:rsidR="00651BE3" w:rsidRPr="00F55E76">
        <w:rPr>
          <w:rFonts w:ascii="Georgia" w:hAnsi="Georgia" w:cs="Times New Roman"/>
        </w:rPr>
        <w:t>Lunch</w:t>
      </w:r>
    </w:p>
    <w:p w14:paraId="30E7D667" w14:textId="77777777" w:rsidR="008A3CB2" w:rsidRPr="00F55E76" w:rsidRDefault="008A3CB2" w:rsidP="00651BE3">
      <w:pPr>
        <w:spacing w:before="0" w:beforeAutospacing="0" w:after="0" w:afterAutospacing="0"/>
        <w:ind w:firstLine="0"/>
        <w:jc w:val="both"/>
        <w:rPr>
          <w:rFonts w:ascii="Georgia" w:hAnsi="Georgia" w:cs="Times New Roman"/>
        </w:rPr>
      </w:pPr>
    </w:p>
    <w:p w14:paraId="4918F280" w14:textId="1F90951F" w:rsidR="00651BE3" w:rsidRPr="00F55E76" w:rsidRDefault="00157B80" w:rsidP="00651BE3">
      <w:pPr>
        <w:ind w:firstLine="0"/>
        <w:jc w:val="both"/>
        <w:rPr>
          <w:rFonts w:ascii="Georgia" w:hAnsi="Georgia"/>
          <w:b/>
          <w:shd w:val="clear" w:color="auto" w:fill="FFFFFF"/>
        </w:rPr>
      </w:pPr>
      <w:r w:rsidRPr="00F55E76">
        <w:rPr>
          <w:rFonts w:ascii="Georgia" w:hAnsi="Georgia" w:cs="Times New Roman"/>
          <w:b/>
        </w:rPr>
        <w:t>1</w:t>
      </w:r>
      <w:r w:rsidR="00651BE3" w:rsidRPr="00F55E76">
        <w:rPr>
          <w:rFonts w:ascii="Georgia" w:hAnsi="Georgia" w:cs="Times New Roman"/>
          <w:b/>
        </w:rPr>
        <w:t>4</w:t>
      </w:r>
      <w:r w:rsidRPr="00F55E76">
        <w:rPr>
          <w:rFonts w:ascii="Georgia" w:hAnsi="Georgia" w:cs="Times New Roman"/>
          <w:b/>
        </w:rPr>
        <w:t>:</w:t>
      </w:r>
      <w:r w:rsidR="005D61F3">
        <w:rPr>
          <w:rFonts w:ascii="Georgia" w:hAnsi="Georgia" w:cs="Times New Roman"/>
          <w:b/>
        </w:rPr>
        <w:t>15</w:t>
      </w:r>
      <w:r w:rsidR="00651BE3" w:rsidRPr="00F55E76">
        <w:rPr>
          <w:rFonts w:ascii="Georgia" w:hAnsi="Georgia" w:cs="Times New Roman"/>
          <w:b/>
        </w:rPr>
        <w:t>-</w:t>
      </w:r>
      <w:r w:rsidR="00320091" w:rsidRPr="00F55E76">
        <w:rPr>
          <w:rFonts w:ascii="Georgia" w:hAnsi="Georgia" w:cs="Times New Roman"/>
          <w:b/>
        </w:rPr>
        <w:t>14:</w:t>
      </w:r>
      <w:r w:rsidR="005D61F3">
        <w:rPr>
          <w:rFonts w:ascii="Georgia" w:hAnsi="Georgia" w:cs="Times New Roman"/>
          <w:b/>
        </w:rPr>
        <w:t>30</w:t>
      </w:r>
      <w:r w:rsidR="00651BE3" w:rsidRPr="00F55E76">
        <w:rPr>
          <w:rFonts w:ascii="Georgia" w:hAnsi="Georgia" w:cs="Times New Roman"/>
          <w:b/>
        </w:rPr>
        <w:t xml:space="preserve"> </w:t>
      </w:r>
      <w:r w:rsidR="006B0C62" w:rsidRPr="00F55E76">
        <w:rPr>
          <w:rFonts w:ascii="Georgia" w:hAnsi="Georgia" w:cs="Times New Roman"/>
        </w:rPr>
        <w:t xml:space="preserve">Dr </w:t>
      </w:r>
      <w:r w:rsidR="00651BE3" w:rsidRPr="00F55E76">
        <w:rPr>
          <w:rFonts w:ascii="Georgia" w:hAnsi="Georgia"/>
          <w:shd w:val="clear" w:color="auto" w:fill="FFFFFF"/>
        </w:rPr>
        <w:t xml:space="preserve">Joanna Ceglarska-Jóźwiak (I </w:t>
      </w:r>
      <w:r w:rsidR="005709A6">
        <w:rPr>
          <w:rFonts w:ascii="Georgia" w:hAnsi="Georgia"/>
          <w:shd w:val="clear" w:color="auto" w:fill="FFFFFF"/>
        </w:rPr>
        <w:t>O</w:t>
      </w:r>
      <w:r w:rsidR="00651BE3" w:rsidRPr="00F55E76">
        <w:rPr>
          <w:rFonts w:ascii="Georgia" w:hAnsi="Georgia"/>
          <w:shd w:val="clear" w:color="auto" w:fill="FFFFFF"/>
        </w:rPr>
        <w:t>ddział ZUS w</w:t>
      </w:r>
      <w:r w:rsidR="006B0C62" w:rsidRPr="00F55E76">
        <w:rPr>
          <w:rFonts w:ascii="Georgia" w:hAnsi="Georgia"/>
          <w:shd w:val="clear" w:color="auto" w:fill="FFFFFF"/>
        </w:rPr>
        <w:t xml:space="preserve"> Łodzi)</w:t>
      </w:r>
      <w:r w:rsidR="00651BE3" w:rsidRPr="00F55E76">
        <w:rPr>
          <w:rFonts w:ascii="Georgia" w:hAnsi="Georgia"/>
          <w:shd w:val="clear" w:color="auto" w:fill="FFFFFF"/>
        </w:rPr>
        <w:t xml:space="preserve"> </w:t>
      </w:r>
      <w:r w:rsidR="00651BE3" w:rsidRPr="00F55E76">
        <w:rPr>
          <w:rFonts w:ascii="Georgia" w:hAnsi="Georgia"/>
          <w:b/>
          <w:shd w:val="clear" w:color="auto" w:fill="FFFFFF"/>
        </w:rPr>
        <w:t>„</w:t>
      </w:r>
      <w:r w:rsidR="006B0C62" w:rsidRPr="00F55E76">
        <w:rPr>
          <w:rFonts w:ascii="Georgia" w:hAnsi="Georgia"/>
          <w:b/>
          <w:shd w:val="clear" w:color="auto" w:fill="FFFFFF"/>
        </w:rPr>
        <w:t xml:space="preserve">Naruszanie przepisów </w:t>
      </w:r>
      <w:r w:rsidR="008F699A" w:rsidRPr="00F55E76">
        <w:rPr>
          <w:rFonts w:ascii="Georgia" w:hAnsi="Georgia"/>
          <w:b/>
          <w:shd w:val="clear" w:color="auto" w:fill="FFFFFF"/>
        </w:rPr>
        <w:t xml:space="preserve">ustawy </w:t>
      </w:r>
      <w:r w:rsidR="006B0C62" w:rsidRPr="00F55E76">
        <w:rPr>
          <w:rFonts w:ascii="Georgia" w:hAnsi="Georgia"/>
          <w:b/>
          <w:shd w:val="clear" w:color="auto" w:fill="FFFFFF"/>
        </w:rPr>
        <w:t xml:space="preserve">o zatrudnianiu </w:t>
      </w:r>
      <w:r w:rsidR="006B0C62" w:rsidRPr="00F55E76">
        <w:rPr>
          <w:rFonts w:ascii="Georgia" w:hAnsi="Georgia" w:cs="Times New Roman"/>
          <w:b/>
        </w:rPr>
        <w:t>pracowników tymczasowych z perspektywy ZUS</w:t>
      </w:r>
      <w:r w:rsidR="00651BE3" w:rsidRPr="00F55E76">
        <w:rPr>
          <w:rFonts w:ascii="Georgia" w:hAnsi="Georgia"/>
          <w:b/>
          <w:shd w:val="clear" w:color="auto" w:fill="FFFFFF"/>
        </w:rPr>
        <w:t>”</w:t>
      </w:r>
      <w:r w:rsidR="006B0C62" w:rsidRPr="00F55E76">
        <w:rPr>
          <w:rFonts w:ascii="Georgia" w:hAnsi="Georgia"/>
          <w:b/>
          <w:shd w:val="clear" w:color="auto" w:fill="FFFFFF"/>
        </w:rPr>
        <w:t xml:space="preserve"> </w:t>
      </w:r>
    </w:p>
    <w:p w14:paraId="5D1C0478" w14:textId="3648859C" w:rsidR="008F699A" w:rsidRPr="00F55E76" w:rsidRDefault="008F699A" w:rsidP="00651BE3">
      <w:pPr>
        <w:ind w:firstLine="0"/>
        <w:jc w:val="both"/>
        <w:rPr>
          <w:rStyle w:val="Pogrubienie"/>
          <w:rFonts w:ascii="Georgia" w:hAnsi="Georgia" w:cs="Tahoma"/>
          <w:color w:val="000000"/>
          <w:shd w:val="clear" w:color="auto" w:fill="FFFFFF"/>
        </w:rPr>
      </w:pPr>
      <w:r w:rsidRPr="00F55E76">
        <w:rPr>
          <w:rFonts w:ascii="Georgia" w:hAnsi="Georgia"/>
          <w:b/>
          <w:shd w:val="clear" w:color="auto" w:fill="FFFFFF"/>
        </w:rPr>
        <w:t>14:</w:t>
      </w:r>
      <w:r w:rsidR="0046677A">
        <w:rPr>
          <w:rFonts w:ascii="Georgia" w:hAnsi="Georgia"/>
          <w:b/>
          <w:shd w:val="clear" w:color="auto" w:fill="FFFFFF"/>
        </w:rPr>
        <w:t>30</w:t>
      </w:r>
      <w:r w:rsidRPr="00F55E76">
        <w:rPr>
          <w:rFonts w:ascii="Georgia" w:hAnsi="Georgia"/>
          <w:b/>
          <w:shd w:val="clear" w:color="auto" w:fill="FFFFFF"/>
        </w:rPr>
        <w:t>-14:</w:t>
      </w:r>
      <w:r w:rsidR="0046677A">
        <w:rPr>
          <w:rFonts w:ascii="Georgia" w:hAnsi="Georgia"/>
          <w:b/>
          <w:shd w:val="clear" w:color="auto" w:fill="FFFFFF"/>
        </w:rPr>
        <w:t>45</w:t>
      </w:r>
      <w:r w:rsidRPr="00F55E76">
        <w:rPr>
          <w:rFonts w:ascii="Georgia" w:hAnsi="Georgia"/>
          <w:b/>
          <w:shd w:val="clear" w:color="auto" w:fill="FFFFFF"/>
        </w:rPr>
        <w:t xml:space="preserve"> </w:t>
      </w:r>
      <w:r w:rsidRPr="00F55E76">
        <w:rPr>
          <w:rFonts w:ascii="Georgia" w:hAnsi="Georgia"/>
          <w:shd w:val="clear" w:color="auto" w:fill="FFFFFF"/>
        </w:rPr>
        <w:t>Jarosław Leśniewski (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Dyrektor Departamentu Legalności Zatrudnienia PIP) 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„Zatrudnienie tymczasowe w praktyce funkcjonowania PIP”</w:t>
      </w:r>
    </w:p>
    <w:p w14:paraId="16E465FC" w14:textId="3AFF7400" w:rsidR="008F699A" w:rsidRPr="00F55E76" w:rsidRDefault="008F699A" w:rsidP="00651BE3">
      <w:pPr>
        <w:ind w:firstLine="0"/>
        <w:jc w:val="both"/>
        <w:rPr>
          <w:rStyle w:val="Pogrubienie"/>
          <w:rFonts w:ascii="Georgia" w:hAnsi="Georgia" w:cs="Tahoma"/>
          <w:color w:val="000000"/>
          <w:shd w:val="clear" w:color="auto" w:fill="FFFFFF"/>
        </w:rPr>
      </w:pP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14: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45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-1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5</w:t>
      </w:r>
      <w:r w:rsidR="00320091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00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 xml:space="preserve"> </w:t>
      </w:r>
      <w:r w:rsidR="00320091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Prof. dr hab. Krzysztof Wojciech Baran </w:t>
      </w:r>
      <w:r w:rsidR="00016A4B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(Uniwersytet Jagielloński), D</w:t>
      </w:r>
      <w:r w:rsidR="00320091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r </w:t>
      </w:r>
      <w:r w:rsidR="00CD5A7E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Daniel Książek (Uniwersytet Jagielloński)</w:t>
      </w:r>
      <w:r w:rsidR="00CD5A7E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 xml:space="preserve"> „Zatrudnienie tymczasowe a outsourcing pracowniczy – ryzyko obejścia prawa”</w:t>
      </w:r>
    </w:p>
    <w:p w14:paraId="532927B9" w14:textId="02975A5F" w:rsidR="008F699A" w:rsidRPr="00F55E76" w:rsidRDefault="00320091" w:rsidP="00651BE3">
      <w:pPr>
        <w:ind w:firstLine="0"/>
        <w:jc w:val="both"/>
        <w:rPr>
          <w:rStyle w:val="Pogrubienie"/>
          <w:rFonts w:ascii="Georgia" w:hAnsi="Georgia" w:cs="Tahoma"/>
          <w:color w:val="000000"/>
          <w:shd w:val="clear" w:color="auto" w:fill="FFFFFF"/>
        </w:rPr>
      </w:pP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1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5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00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-15: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15</w:t>
      </w:r>
      <w:r w:rsidR="00CD5A7E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 xml:space="preserve"> </w:t>
      </w:r>
      <w:r w:rsidR="00CD5A7E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Wojciech Bigaj (Radca Prawny, Kancelaria Baran-Książek-Bigaj) </w:t>
      </w:r>
      <w:r w:rsidR="00CD5A7E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„Praktyczne problemy stosowania pracy tymczasowej”</w:t>
      </w:r>
      <w:r w:rsidR="00CD5A7E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 </w:t>
      </w:r>
    </w:p>
    <w:p w14:paraId="6CE5C05E" w14:textId="0E1921DD" w:rsidR="008F699A" w:rsidRPr="00F55E76" w:rsidRDefault="008F699A" w:rsidP="00651BE3">
      <w:pPr>
        <w:ind w:firstLine="0"/>
        <w:jc w:val="both"/>
        <w:rPr>
          <w:rStyle w:val="Pogrubienie"/>
          <w:rFonts w:ascii="Georgia" w:hAnsi="Georgia" w:cs="Tahoma"/>
          <w:color w:val="000000"/>
          <w:shd w:val="clear" w:color="auto" w:fill="FFFFFF"/>
        </w:rPr>
      </w:pP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15: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15</w:t>
      </w: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-</w:t>
      </w:r>
      <w:r w:rsidR="00320091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15:</w:t>
      </w:r>
      <w:r w:rsidR="0046677A">
        <w:rPr>
          <w:rStyle w:val="Pogrubienie"/>
          <w:rFonts w:ascii="Georgia" w:hAnsi="Georgia" w:cs="Tahoma"/>
          <w:color w:val="000000"/>
          <w:shd w:val="clear" w:color="auto" w:fill="FFFFFF"/>
        </w:rPr>
        <w:t>30</w:t>
      </w:r>
      <w:r w:rsidR="00CD5A7E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 xml:space="preserve"> </w:t>
      </w:r>
      <w:r w:rsidR="006B55AB" w:rsidRPr="00F55E76">
        <w:rPr>
          <w:rFonts w:ascii="Georgia" w:hAnsi="Georgia" w:cs="Calibri Light"/>
          <w:shd w:val="clear" w:color="auto" w:fill="FFFFFF"/>
        </w:rPr>
        <w:t xml:space="preserve">Liliana </w:t>
      </w:r>
      <w:proofErr w:type="spellStart"/>
      <w:r w:rsidR="006B55AB" w:rsidRPr="00F55E76">
        <w:rPr>
          <w:rFonts w:ascii="Georgia" w:hAnsi="Georgia" w:cs="Calibri Light"/>
          <w:shd w:val="clear" w:color="auto" w:fill="FFFFFF"/>
        </w:rPr>
        <w:t>Strupp</w:t>
      </w:r>
      <w:proofErr w:type="spellEnd"/>
      <w:r w:rsidR="006B55AB" w:rsidRPr="00F55E76">
        <w:rPr>
          <w:rFonts w:ascii="Georgia" w:hAnsi="Georgia" w:cs="Calibri Light"/>
          <w:shd w:val="clear" w:color="auto" w:fill="FFFFFF"/>
        </w:rPr>
        <w:t xml:space="preserve"> (</w:t>
      </w:r>
      <w:r w:rsidR="006B55AB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Radca Prawny,</w:t>
      </w:r>
      <w:r w:rsidR="006B55AB" w:rsidRPr="00F55E76">
        <w:rPr>
          <w:rFonts w:ascii="Georgia" w:hAnsi="Georgia" w:cs="Calibri Light"/>
          <w:shd w:val="clear" w:color="auto" w:fill="FFFFFF"/>
        </w:rPr>
        <w:t xml:space="preserve"> członek Zarządu Polskiego Forum HR</w:t>
      </w:r>
      <w:r w:rsidR="006B55AB" w:rsidRPr="00F55E76">
        <w:rPr>
          <w:rStyle w:val="Pogrubienie"/>
          <w:rFonts w:ascii="Georgia" w:hAnsi="Georgia" w:cs="Tahoma"/>
          <w:b w:val="0"/>
          <w:shd w:val="clear" w:color="auto" w:fill="FFFFFF"/>
        </w:rPr>
        <w:t>)</w:t>
      </w:r>
      <w:r w:rsidR="006B55AB">
        <w:rPr>
          <w:rStyle w:val="Pogrubienie"/>
          <w:rFonts w:ascii="Georgia" w:hAnsi="Georgia" w:cs="Tahoma"/>
          <w:b w:val="0"/>
          <w:shd w:val="clear" w:color="auto" w:fill="FFFFFF"/>
        </w:rPr>
        <w:t>,</w:t>
      </w:r>
      <w:r w:rsidR="006B55AB" w:rsidRPr="00F55E76">
        <w:rPr>
          <w:rStyle w:val="Pogrubienie"/>
          <w:rFonts w:ascii="Georgia" w:hAnsi="Georgia" w:cs="Tahoma"/>
          <w:shd w:val="clear" w:color="auto" w:fill="FFFFFF"/>
        </w:rPr>
        <w:t xml:space="preserve"> </w:t>
      </w:r>
      <w:r w:rsidR="0022608F"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Agnieszka </w:t>
      </w:r>
      <w:r w:rsidR="0022608F" w:rsidRPr="00F55E76">
        <w:rPr>
          <w:rStyle w:val="Pogrubienie"/>
          <w:rFonts w:ascii="Georgia" w:hAnsi="Georgia" w:cs="Tahoma"/>
          <w:b w:val="0"/>
          <w:shd w:val="clear" w:color="auto" w:fill="FFFFFF"/>
        </w:rPr>
        <w:t>Zielińska (</w:t>
      </w:r>
      <w:r w:rsidR="0022608F" w:rsidRPr="00F55E76">
        <w:rPr>
          <w:rFonts w:ascii="Georgia" w:hAnsi="Georgia" w:cs="Calibri Light"/>
          <w:shd w:val="clear" w:color="auto" w:fill="FFFFFF"/>
        </w:rPr>
        <w:t xml:space="preserve">Kierownik Polskiego Forum HR), </w:t>
      </w:r>
      <w:r w:rsidR="0022608F"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„Wyzwania prawne zmieniającego się rynku pracy w kontekście agencji zatrudnienia”</w:t>
      </w:r>
    </w:p>
    <w:p w14:paraId="550072FB" w14:textId="77777777" w:rsidR="00F86086" w:rsidRPr="00F55E76" w:rsidRDefault="00F86086" w:rsidP="00651BE3">
      <w:pPr>
        <w:ind w:firstLine="0"/>
        <w:jc w:val="both"/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</w:pP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 xml:space="preserve">15:30-16:00 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Dyskusja</w:t>
      </w:r>
    </w:p>
    <w:p w14:paraId="0D47E7FF" w14:textId="77777777" w:rsidR="00F86086" w:rsidRPr="00F55E76" w:rsidRDefault="00F86086" w:rsidP="00651BE3">
      <w:pPr>
        <w:ind w:firstLine="0"/>
        <w:jc w:val="both"/>
        <w:rPr>
          <w:rFonts w:ascii="Georgia" w:hAnsi="Georgia"/>
          <w:b/>
        </w:rPr>
      </w:pPr>
      <w:r w:rsidRPr="00F55E76">
        <w:rPr>
          <w:rStyle w:val="Pogrubienie"/>
          <w:rFonts w:ascii="Georgia" w:hAnsi="Georgia" w:cs="Tahoma"/>
          <w:color w:val="000000"/>
          <w:shd w:val="clear" w:color="auto" w:fill="FFFFFF"/>
        </w:rPr>
        <w:t>16:00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 Uroczyste zamknięcie konferencji</w:t>
      </w:r>
    </w:p>
    <w:p w14:paraId="1A9BC8D4" w14:textId="77777777" w:rsidR="008A3CB2" w:rsidRPr="00F55E76" w:rsidRDefault="00C80191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>Partner merytoryczny:</w:t>
      </w:r>
    </w:p>
    <w:p w14:paraId="6574206A" w14:textId="77777777" w:rsidR="00C80191" w:rsidRPr="00F55E76" w:rsidRDefault="00C80191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330C7393" w14:textId="77777777" w:rsidR="00C80191" w:rsidRPr="00F55E76" w:rsidRDefault="00C80191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/>
          <w:noProof/>
          <w:lang w:eastAsia="pl-PL"/>
        </w:rPr>
        <w:drawing>
          <wp:inline distT="0" distB="0" distL="0" distR="0" wp14:anchorId="066DEE63" wp14:editId="425EFFF7">
            <wp:extent cx="3808730" cy="715645"/>
            <wp:effectExtent l="0" t="0" r="1270" b="8255"/>
            <wp:docPr id="1" name="Obraz 1" descr="https://ksiazeklegal.pl/wp-content/uploads/2018/10/logo-biale-b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iazeklegal.pl/wp-content/uploads/2018/10/logo-biale-bk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138" w:rsidRPr="00F55E76">
        <w:rPr>
          <w:rFonts w:ascii="Georgia" w:hAnsi="Georgia"/>
        </w:rPr>
        <w:t xml:space="preserve"> </w:t>
      </w:r>
      <w:r w:rsidR="005B1138" w:rsidRPr="00F55E76">
        <w:rPr>
          <w:rFonts w:ascii="Georgia" w:hAnsi="Georgia"/>
          <w:noProof/>
          <w:lang w:eastAsia="pl-PL"/>
        </w:rPr>
        <w:drawing>
          <wp:inline distT="0" distB="0" distL="0" distR="0" wp14:anchorId="518E82D1" wp14:editId="633D6ED4">
            <wp:extent cx="2639695" cy="334010"/>
            <wp:effectExtent l="0" t="0" r="8255" b="8890"/>
            <wp:docPr id="2" name="Obraz 2" descr="Baran Książek Biga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n Książek Bigaj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ABE9" w14:textId="77777777" w:rsidR="00C80191" w:rsidRPr="00F55E76" w:rsidRDefault="00C80191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3761FDDC" w14:textId="77777777" w:rsidR="005B1138" w:rsidRDefault="005B1138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</w:rPr>
        <w:t xml:space="preserve">Patroni: </w:t>
      </w:r>
    </w:p>
    <w:p w14:paraId="4554B045" w14:textId="77777777" w:rsidR="005709A6" w:rsidRPr="00F55E76" w:rsidRDefault="005709A6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</w:p>
    <w:p w14:paraId="5CFB2E9E" w14:textId="77777777" w:rsidR="00C80191" w:rsidRPr="00F55E76" w:rsidRDefault="005B1138" w:rsidP="00651BE3">
      <w:pPr>
        <w:tabs>
          <w:tab w:val="left" w:pos="0"/>
        </w:tabs>
        <w:spacing w:before="0" w:beforeAutospacing="0" w:after="0" w:afterAutospacing="0"/>
        <w:ind w:firstLine="0"/>
        <w:jc w:val="both"/>
        <w:rPr>
          <w:rFonts w:ascii="Georgia" w:hAnsi="Georgia" w:cs="Times New Roman"/>
          <w:b/>
        </w:rPr>
      </w:pPr>
      <w:r w:rsidRPr="00F55E76">
        <w:rPr>
          <w:rFonts w:ascii="Georgia" w:hAnsi="Georgia" w:cs="Times New Roman"/>
          <w:b/>
          <w:noProof/>
          <w:lang w:eastAsia="pl-PL"/>
        </w:rPr>
        <w:drawing>
          <wp:inline distT="0" distB="0" distL="0" distR="0" wp14:anchorId="46D1B23A" wp14:editId="75AF3488">
            <wp:extent cx="1717482" cy="644032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27" cy="6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E76">
        <w:rPr>
          <w:rFonts w:ascii="Georgia" w:hAnsi="Georgia" w:cs="Times New Roman"/>
          <w:b/>
        </w:rPr>
        <w:t xml:space="preserve"> </w:t>
      </w:r>
      <w:r w:rsidRPr="00F55E76">
        <w:rPr>
          <w:rFonts w:ascii="Georgia" w:hAnsi="Georgia" w:cs="Times New Roman"/>
          <w:b/>
          <w:noProof/>
          <w:lang w:eastAsia="pl-PL"/>
        </w:rPr>
        <w:drawing>
          <wp:inline distT="0" distB="0" distL="0" distR="0" wp14:anchorId="5D7F40F6" wp14:editId="75EC0B6F">
            <wp:extent cx="2027583" cy="65034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49" cy="6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E76">
        <w:rPr>
          <w:rFonts w:ascii="Georgia" w:hAnsi="Georgia" w:cs="Times New Roman"/>
          <w:b/>
        </w:rPr>
        <w:t xml:space="preserve"> </w:t>
      </w:r>
      <w:r w:rsidRPr="00F55E76">
        <w:rPr>
          <w:rFonts w:ascii="Georgia" w:hAnsi="Georgia" w:cs="Times New Roman"/>
          <w:b/>
          <w:noProof/>
          <w:lang w:eastAsia="pl-PL"/>
        </w:rPr>
        <w:drawing>
          <wp:inline distT="0" distB="0" distL="0" distR="0" wp14:anchorId="7B7F9B01" wp14:editId="696A74F7">
            <wp:extent cx="1836751" cy="69971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1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753D" w14:textId="77777777" w:rsidR="00AB5475" w:rsidRPr="00F55E76" w:rsidRDefault="00157B80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b/>
        </w:rPr>
        <w:lastRenderedPageBreak/>
        <w:t>Patroni Medialni:</w:t>
      </w:r>
      <w:r w:rsidRPr="00F55E76">
        <w:rPr>
          <w:rFonts w:ascii="Georgia" w:hAnsi="Georgia"/>
        </w:rPr>
        <w:t xml:space="preserve"> </w:t>
      </w:r>
    </w:p>
    <w:p w14:paraId="219178A2" w14:textId="77777777" w:rsidR="00E83AA7" w:rsidRPr="00F55E76" w:rsidRDefault="00AB5475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noProof/>
          <w:lang w:eastAsia="pl-PL"/>
        </w:rPr>
        <w:drawing>
          <wp:inline distT="0" distB="0" distL="0" distR="0" wp14:anchorId="34160E75" wp14:editId="4D357977">
            <wp:extent cx="1208405" cy="15265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E76">
        <w:rPr>
          <w:rFonts w:ascii="Georgia" w:hAnsi="Georgia"/>
        </w:rPr>
        <w:t xml:space="preserve">                             </w:t>
      </w:r>
      <w:r w:rsidRPr="00F55E76">
        <w:rPr>
          <w:rFonts w:ascii="Georgia" w:hAnsi="Georgia"/>
          <w:noProof/>
          <w:lang w:eastAsia="pl-PL"/>
        </w:rPr>
        <w:drawing>
          <wp:inline distT="0" distB="0" distL="0" distR="0" wp14:anchorId="1781B7B4" wp14:editId="66713653">
            <wp:extent cx="3331597" cy="1407141"/>
            <wp:effectExtent l="0" t="0" r="254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43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D9FAA" w14:textId="77777777" w:rsidR="00AB5475" w:rsidRPr="00F55E76" w:rsidRDefault="00C10C17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b/>
        </w:rPr>
        <w:t>Sponsorzy:</w:t>
      </w:r>
      <w:r w:rsidRPr="00F55E76">
        <w:rPr>
          <w:rFonts w:ascii="Georgia" w:hAnsi="Georgia"/>
        </w:rPr>
        <w:t xml:space="preserve"> </w:t>
      </w:r>
    </w:p>
    <w:p w14:paraId="3F731B2B" w14:textId="77777777" w:rsidR="00AB5475" w:rsidRPr="00F55E76" w:rsidRDefault="00AB5475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noProof/>
          <w:lang w:eastAsia="pl-PL"/>
        </w:rPr>
        <w:drawing>
          <wp:inline distT="0" distB="0" distL="0" distR="0" wp14:anchorId="203E085D" wp14:editId="06D39515">
            <wp:extent cx="1924216" cy="110492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78" cy="110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F51" w:rsidRPr="00F55E76">
        <w:rPr>
          <w:rFonts w:ascii="Georgia" w:hAnsi="Georgia"/>
          <w:noProof/>
          <w:lang w:eastAsia="pl-PL"/>
        </w:rPr>
        <w:drawing>
          <wp:inline distT="0" distB="0" distL="0" distR="0" wp14:anchorId="7E0AEA11" wp14:editId="03C28B29">
            <wp:extent cx="1208405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F51" w:rsidRPr="00F55E76">
        <w:rPr>
          <w:rFonts w:ascii="Georgia" w:hAnsi="Georgia"/>
          <w:noProof/>
          <w:lang w:eastAsia="pl-PL"/>
        </w:rPr>
        <w:drawing>
          <wp:inline distT="0" distB="0" distL="0" distR="0" wp14:anchorId="59615678" wp14:editId="063F2ABD">
            <wp:extent cx="2608027" cy="978010"/>
            <wp:effectExtent l="0" t="0" r="190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7" cy="9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155E" w14:textId="77777777" w:rsidR="00AB5475" w:rsidRPr="00F55E76" w:rsidRDefault="00F03F51" w:rsidP="00651BE3">
      <w:pPr>
        <w:ind w:firstLine="0"/>
        <w:jc w:val="both"/>
        <w:rPr>
          <w:rFonts w:ascii="Georgia" w:hAnsi="Georgia"/>
          <w:b/>
        </w:rPr>
      </w:pPr>
      <w:r w:rsidRPr="00F55E76">
        <w:rPr>
          <w:rFonts w:ascii="Georgia" w:hAnsi="Georgia"/>
          <w:b/>
        </w:rPr>
        <w:t>Organizator:</w:t>
      </w:r>
    </w:p>
    <w:p w14:paraId="3ECE7B55" w14:textId="77777777" w:rsidR="00016A4B" w:rsidRPr="00F55E76" w:rsidRDefault="00F03F51" w:rsidP="00651BE3">
      <w:pPr>
        <w:ind w:firstLine="0"/>
        <w:jc w:val="both"/>
        <w:rPr>
          <w:rFonts w:ascii="Georgia" w:hAnsi="Georgia"/>
          <w:b/>
        </w:rPr>
      </w:pPr>
      <w:r w:rsidRPr="00F55E76">
        <w:rPr>
          <w:rFonts w:ascii="Georgia" w:hAnsi="Georgia"/>
          <w:noProof/>
          <w:lang w:eastAsia="pl-PL"/>
        </w:rPr>
        <w:drawing>
          <wp:inline distT="0" distB="0" distL="0" distR="0" wp14:anchorId="405752C7" wp14:editId="710F6605">
            <wp:extent cx="2695493" cy="985962"/>
            <wp:effectExtent l="0" t="0" r="0" b="5080"/>
            <wp:docPr id="11" name="Obraz 11" descr="III Ogólnopolska Konferencja Naukowa z cyklu „Nietypowe stosunki zatrudnienia”. WPiA UŁ, 3 grudnia 2020 r. (czwarte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II Ogólnopolska Konferencja Naukowa z cyklu „Nietypowe stosunki zatrudnienia”. WPiA UŁ, 3 grudnia 2020 r. (czwartek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54" cy="9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50F6" w14:textId="77777777" w:rsidR="00C10C17" w:rsidRPr="00F55E76" w:rsidRDefault="00F03F51" w:rsidP="00651BE3">
      <w:pPr>
        <w:ind w:firstLine="0"/>
        <w:jc w:val="both"/>
        <w:rPr>
          <w:rFonts w:ascii="Georgia" w:hAnsi="Georgia" w:cs="Times New Roman"/>
        </w:rPr>
      </w:pPr>
      <w:r w:rsidRPr="00F55E76">
        <w:rPr>
          <w:rFonts w:ascii="Georgia" w:hAnsi="Georgia"/>
          <w:b/>
        </w:rPr>
        <w:t>Przewodniczący Komitetu Organizacyjnego:</w:t>
      </w:r>
      <w:r w:rsidRPr="00F55E76">
        <w:rPr>
          <w:rFonts w:ascii="Georgia" w:hAnsi="Georgia"/>
        </w:rPr>
        <w:t xml:space="preserve"> Prof. </w:t>
      </w:r>
      <w:proofErr w:type="spellStart"/>
      <w:r w:rsidRPr="00F55E76">
        <w:rPr>
          <w:rFonts w:ascii="Georgia" w:hAnsi="Georgia"/>
        </w:rPr>
        <w:t>nadzw</w:t>
      </w:r>
      <w:proofErr w:type="spellEnd"/>
      <w:r w:rsidRPr="00F55E76">
        <w:rPr>
          <w:rFonts w:ascii="Georgia" w:hAnsi="Georgia"/>
        </w:rPr>
        <w:t xml:space="preserve">. </w:t>
      </w:r>
      <w:r w:rsidRPr="00F55E76">
        <w:rPr>
          <w:rFonts w:ascii="Georgia" w:hAnsi="Georgia" w:cs="Times New Roman"/>
        </w:rPr>
        <w:t>UŁ dr hab. Tomasz Duraj</w:t>
      </w:r>
      <w:r w:rsidR="00016A4B" w:rsidRPr="00F55E76">
        <w:rPr>
          <w:rFonts w:ascii="Georgia" w:hAnsi="Georgia" w:cs="Times New Roman"/>
        </w:rPr>
        <w:t xml:space="preserve"> (Kierownik CNSZ)</w:t>
      </w:r>
    </w:p>
    <w:p w14:paraId="4754A21E" w14:textId="77777777" w:rsidR="00016A4B" w:rsidRPr="00F55E76" w:rsidRDefault="00016A4B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b/>
        </w:rPr>
        <w:t>Sekretarz</w:t>
      </w:r>
      <w:r w:rsidRPr="00F55E76">
        <w:rPr>
          <w:rFonts w:ascii="Georgia" w:hAnsi="Georgia"/>
        </w:rPr>
        <w:t xml:space="preserve"> </w:t>
      </w:r>
      <w:r w:rsidRPr="00F55E76">
        <w:rPr>
          <w:rFonts w:ascii="Georgia" w:hAnsi="Georgia"/>
          <w:b/>
        </w:rPr>
        <w:t xml:space="preserve">Komitetu Organizacyjnego: </w:t>
      </w:r>
      <w:r w:rsidRPr="00F55E76">
        <w:rPr>
          <w:rFonts w:ascii="Georgia" w:hAnsi="Georgia"/>
        </w:rPr>
        <w:t>Dr Aneta Tyc (Uniwersytet Łódzki)</w:t>
      </w:r>
    </w:p>
    <w:p w14:paraId="14DC2DF2" w14:textId="4F926836" w:rsidR="00016A4B" w:rsidRPr="00F55E76" w:rsidRDefault="00016A4B" w:rsidP="00651BE3">
      <w:pPr>
        <w:ind w:firstLine="0"/>
        <w:jc w:val="both"/>
        <w:rPr>
          <w:rFonts w:ascii="Georgia" w:hAnsi="Georgia"/>
        </w:rPr>
      </w:pPr>
      <w:r w:rsidRPr="00F55E76">
        <w:rPr>
          <w:rFonts w:ascii="Georgia" w:hAnsi="Georgia"/>
          <w:b/>
        </w:rPr>
        <w:t>Pozostali członkowie</w:t>
      </w:r>
      <w:r w:rsidRPr="00F55E76">
        <w:rPr>
          <w:rFonts w:ascii="Georgia" w:hAnsi="Georgia"/>
        </w:rPr>
        <w:t xml:space="preserve"> </w:t>
      </w:r>
      <w:r w:rsidRPr="00F55E76">
        <w:rPr>
          <w:rFonts w:ascii="Georgia" w:hAnsi="Georgia"/>
          <w:b/>
        </w:rPr>
        <w:t xml:space="preserve">Komitetu Organizacyjnego: </w:t>
      </w:r>
      <w:r w:rsidRPr="00F55E76">
        <w:rPr>
          <w:rFonts w:ascii="Georgia" w:hAnsi="Georgia"/>
        </w:rPr>
        <w:t xml:space="preserve">Dr 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Daniel Książek (Uniwersytet Jagielloński), mgr Mateusz </w:t>
      </w:r>
      <w:proofErr w:type="spellStart"/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>Barwaśny</w:t>
      </w:r>
      <w:proofErr w:type="spellEnd"/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 (Koordynator ds. CNSZ</w:t>
      </w:r>
      <w:r w:rsidR="00160919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, </w:t>
      </w:r>
      <w:r w:rsidR="00160919" w:rsidRPr="00F55E76">
        <w:rPr>
          <w:rFonts w:ascii="Georgia" w:hAnsi="Georgia"/>
        </w:rPr>
        <w:t>Uniwersytet Łódzki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), </w:t>
      </w:r>
      <w:r w:rsidR="00160919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dr Marcin Krajewski </w:t>
      </w:r>
      <w:r w:rsidR="00160919" w:rsidRPr="00F55E76">
        <w:rPr>
          <w:rFonts w:ascii="Georgia" w:hAnsi="Georgia"/>
        </w:rPr>
        <w:t>(Uniwersytet Łódzki),</w:t>
      </w:r>
      <w:r w:rsidR="00160919">
        <w:rPr>
          <w:rFonts w:ascii="Georgia" w:hAnsi="Georgia"/>
        </w:rPr>
        <w:t xml:space="preserve"> </w:t>
      </w:r>
      <w:r w:rsidRPr="00F55E76">
        <w:rPr>
          <w:rStyle w:val="Pogrubienie"/>
          <w:rFonts w:ascii="Georgia" w:hAnsi="Georgia" w:cs="Tahoma"/>
          <w:b w:val="0"/>
          <w:color w:val="000000"/>
          <w:shd w:val="clear" w:color="auto" w:fill="FFFFFF"/>
        </w:rPr>
        <w:t xml:space="preserve">mgr Ewelina Szadkowska </w:t>
      </w:r>
      <w:r w:rsidRPr="00F55E76">
        <w:rPr>
          <w:rFonts w:ascii="Georgia" w:hAnsi="Georgia"/>
        </w:rPr>
        <w:t xml:space="preserve">(Uniwersytet Łódzki), mgr Aleksandra Pietras (Uniwersytet Łódzki), mgr </w:t>
      </w:r>
      <w:r w:rsidR="00F55E76" w:rsidRPr="00F55E76">
        <w:rPr>
          <w:rFonts w:ascii="Georgia" w:hAnsi="Georgia"/>
        </w:rPr>
        <w:t>Tobiasz Nowakowski (Uniwersytet Łódzki).</w:t>
      </w:r>
      <w:r w:rsidR="00160919">
        <w:rPr>
          <w:rFonts w:ascii="Georgia" w:hAnsi="Georgia"/>
        </w:rPr>
        <w:t xml:space="preserve"> </w:t>
      </w:r>
    </w:p>
    <w:p w14:paraId="5DDB569B" w14:textId="77777777" w:rsidR="00F55E76" w:rsidRPr="00F55E76" w:rsidRDefault="00F55E76" w:rsidP="00651BE3">
      <w:pPr>
        <w:ind w:firstLine="0"/>
        <w:jc w:val="both"/>
        <w:rPr>
          <w:rFonts w:ascii="Georgia" w:hAnsi="Georgia"/>
          <w:b/>
        </w:rPr>
      </w:pPr>
      <w:r w:rsidRPr="00F55E76">
        <w:rPr>
          <w:rFonts w:ascii="Georgia" w:hAnsi="Georgia"/>
          <w:b/>
        </w:rPr>
        <w:t xml:space="preserve">Kontakt: </w:t>
      </w:r>
      <w:hyperlink r:id="rId14" w:history="1">
        <w:r w:rsidRPr="00F55E76">
          <w:rPr>
            <w:rStyle w:val="Hipercze"/>
            <w:rFonts w:ascii="Georgia" w:hAnsi="Georgia"/>
            <w:b/>
          </w:rPr>
          <w:t>cnsz@wpia.uni.lodz.pl</w:t>
        </w:r>
      </w:hyperlink>
    </w:p>
    <w:p w14:paraId="42967344" w14:textId="0E7F6C49" w:rsidR="005709A6" w:rsidRDefault="00F55E76" w:rsidP="00651BE3">
      <w:pPr>
        <w:ind w:firstLine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Rejestracja uczestników konferencji będzie otwarta od </w:t>
      </w:r>
      <w:r w:rsidR="00576F8E">
        <w:rPr>
          <w:rFonts w:ascii="Georgia" w:hAnsi="Georgia"/>
          <w:b/>
        </w:rPr>
        <w:t>1</w:t>
      </w:r>
      <w:r w:rsidR="005823B8">
        <w:rPr>
          <w:rFonts w:ascii="Georgia" w:hAnsi="Georgia"/>
          <w:b/>
        </w:rPr>
        <w:t>5</w:t>
      </w:r>
      <w:r w:rsidR="00576F8E">
        <w:rPr>
          <w:rFonts w:ascii="Georgia" w:hAnsi="Georgia"/>
          <w:b/>
        </w:rPr>
        <w:t xml:space="preserve"> października</w:t>
      </w:r>
      <w:r>
        <w:rPr>
          <w:rFonts w:ascii="Georgia" w:hAnsi="Georgia"/>
          <w:b/>
        </w:rPr>
        <w:t xml:space="preserve"> 2020 r.</w:t>
      </w:r>
      <w:r w:rsidR="005709A6">
        <w:rPr>
          <w:rFonts w:ascii="Georgia" w:hAnsi="Georgia"/>
          <w:b/>
        </w:rPr>
        <w:t xml:space="preserve"> </w:t>
      </w:r>
    </w:p>
    <w:p w14:paraId="20D0D451" w14:textId="04803583" w:rsidR="00F55E76" w:rsidRPr="00F55E76" w:rsidRDefault="00576F8E" w:rsidP="00651BE3">
      <w:pPr>
        <w:ind w:firstLine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Szczegółowe zasady udziału w konferencji będą dostępne </w:t>
      </w:r>
      <w:r w:rsidR="005823B8">
        <w:rPr>
          <w:rFonts w:ascii="Georgia" w:hAnsi="Georgia"/>
          <w:b/>
        </w:rPr>
        <w:t>na początku października</w:t>
      </w:r>
      <w:r>
        <w:rPr>
          <w:rFonts w:ascii="Georgia" w:hAnsi="Georgia"/>
          <w:b/>
        </w:rPr>
        <w:t>.</w:t>
      </w:r>
    </w:p>
    <w:sectPr w:rsidR="00F55E76" w:rsidRPr="00F5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CB2"/>
    <w:rsid w:val="00016A4B"/>
    <w:rsid w:val="00022895"/>
    <w:rsid w:val="001052EB"/>
    <w:rsid w:val="00157B80"/>
    <w:rsid w:val="00160919"/>
    <w:rsid w:val="00173AEA"/>
    <w:rsid w:val="0022608F"/>
    <w:rsid w:val="002E3272"/>
    <w:rsid w:val="00320091"/>
    <w:rsid w:val="00394B68"/>
    <w:rsid w:val="0046677A"/>
    <w:rsid w:val="004D2AA8"/>
    <w:rsid w:val="005709A6"/>
    <w:rsid w:val="00576F8E"/>
    <w:rsid w:val="005823B8"/>
    <w:rsid w:val="00591030"/>
    <w:rsid w:val="005B1138"/>
    <w:rsid w:val="005B7B04"/>
    <w:rsid w:val="005D61F3"/>
    <w:rsid w:val="00603522"/>
    <w:rsid w:val="006174D8"/>
    <w:rsid w:val="00651BE3"/>
    <w:rsid w:val="00681D7F"/>
    <w:rsid w:val="00694FE3"/>
    <w:rsid w:val="006B0C62"/>
    <w:rsid w:val="006B55AB"/>
    <w:rsid w:val="00702376"/>
    <w:rsid w:val="007C426C"/>
    <w:rsid w:val="007C7097"/>
    <w:rsid w:val="007D188F"/>
    <w:rsid w:val="00814524"/>
    <w:rsid w:val="008A3CB2"/>
    <w:rsid w:val="008E1681"/>
    <w:rsid w:val="008F699A"/>
    <w:rsid w:val="009169DB"/>
    <w:rsid w:val="009F027F"/>
    <w:rsid w:val="00AB5475"/>
    <w:rsid w:val="00B76679"/>
    <w:rsid w:val="00B9623A"/>
    <w:rsid w:val="00BB1549"/>
    <w:rsid w:val="00BC1741"/>
    <w:rsid w:val="00C10C17"/>
    <w:rsid w:val="00C80191"/>
    <w:rsid w:val="00CD5A7E"/>
    <w:rsid w:val="00E83AA7"/>
    <w:rsid w:val="00EA1957"/>
    <w:rsid w:val="00F03F51"/>
    <w:rsid w:val="00F55E76"/>
    <w:rsid w:val="00F86086"/>
    <w:rsid w:val="00FB50E0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7927"/>
  <w15:docId w15:val="{B434C1EF-FF0E-41E1-8664-51EF28A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CB2"/>
    <w:pPr>
      <w:spacing w:before="100" w:beforeAutospacing="1" w:after="100" w:afterAutospacing="1" w:line="240" w:lineRule="auto"/>
      <w:ind w:firstLine="496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B0C62"/>
    <w:rPr>
      <w:i/>
      <w:iCs/>
    </w:rPr>
  </w:style>
  <w:style w:type="character" w:styleId="Pogrubienie">
    <w:name w:val="Strong"/>
    <w:basedOn w:val="Domylnaczcionkaakapitu"/>
    <w:uiPriority w:val="22"/>
    <w:qFormat/>
    <w:rsid w:val="008F69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1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5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hyperlink" Target="mailto:cnsz@wpia.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Paluszkiewicz</cp:lastModifiedBy>
  <cp:revision>2</cp:revision>
  <cp:lastPrinted>2020-06-27T12:32:00Z</cp:lastPrinted>
  <dcterms:created xsi:type="dcterms:W3CDTF">2020-09-14T08:20:00Z</dcterms:created>
  <dcterms:modified xsi:type="dcterms:W3CDTF">2020-09-14T08:20:00Z</dcterms:modified>
</cp:coreProperties>
</file>